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ED2E5" w14:textId="1D6037E5" w:rsidR="005C1721" w:rsidRPr="00B86CDA" w:rsidRDefault="005C1721" w:rsidP="00760548">
      <w:pPr>
        <w:jc w:val="center"/>
        <w:rPr>
          <w:rFonts w:ascii="Arial" w:hAnsi="Arial"/>
          <w:sz w:val="28"/>
        </w:rPr>
      </w:pPr>
      <w:r w:rsidRPr="00B86CDA">
        <w:rPr>
          <w:rFonts w:ascii="Arial" w:hAnsi="Arial"/>
          <w:sz w:val="28"/>
        </w:rPr>
        <w:t>Commission for the Blind</w:t>
      </w:r>
    </w:p>
    <w:p w14:paraId="4E7D7B40" w14:textId="77777777" w:rsidR="005C1721" w:rsidRPr="00A27613" w:rsidRDefault="005C1721" w:rsidP="005C1721">
      <w:pPr>
        <w:rPr>
          <w:rFonts w:ascii="Arial" w:hAnsi="Arial"/>
        </w:rPr>
      </w:pPr>
    </w:p>
    <w:p w14:paraId="4F88AD14" w14:textId="18A56511" w:rsidR="005C1721" w:rsidRPr="00B86CDA" w:rsidRDefault="00DE7682" w:rsidP="002B189D">
      <w:pPr>
        <w:jc w:val="center"/>
        <w:rPr>
          <w:rFonts w:ascii="Arial" w:hAnsi="Arial"/>
          <w:sz w:val="28"/>
        </w:rPr>
      </w:pPr>
      <w:r w:rsidRPr="00B86CDA">
        <w:rPr>
          <w:rFonts w:ascii="Arial" w:hAnsi="Arial"/>
          <w:sz w:val="28"/>
        </w:rPr>
        <w:t>Minutes (</w:t>
      </w:r>
      <w:r w:rsidR="00273988">
        <w:rPr>
          <w:rFonts w:ascii="Arial" w:hAnsi="Arial"/>
          <w:sz w:val="28"/>
        </w:rPr>
        <w:t>Final</w:t>
      </w:r>
      <w:r w:rsidRPr="00B86CDA">
        <w:rPr>
          <w:rFonts w:ascii="Arial" w:hAnsi="Arial"/>
          <w:sz w:val="28"/>
        </w:rPr>
        <w:t>)</w:t>
      </w:r>
    </w:p>
    <w:p w14:paraId="4964C596" w14:textId="0F4D0E82" w:rsidR="005C1721" w:rsidRPr="00431812" w:rsidRDefault="008A3991" w:rsidP="008A1107">
      <w:pPr>
        <w:jc w:val="center"/>
        <w:rPr>
          <w:rFonts w:ascii="Arial" w:hAnsi="Arial"/>
          <w:sz w:val="28"/>
        </w:rPr>
      </w:pPr>
      <w:r w:rsidRPr="00431812">
        <w:rPr>
          <w:rFonts w:ascii="Arial" w:hAnsi="Arial"/>
          <w:sz w:val="28"/>
        </w:rPr>
        <w:t xml:space="preserve">Regular </w:t>
      </w:r>
      <w:r w:rsidR="005C1721" w:rsidRPr="00431812">
        <w:rPr>
          <w:rFonts w:ascii="Arial" w:hAnsi="Arial"/>
          <w:sz w:val="28"/>
        </w:rPr>
        <w:t>Meeting</w:t>
      </w:r>
    </w:p>
    <w:p w14:paraId="39FCE5DB" w14:textId="77777777" w:rsidR="005C1721" w:rsidRPr="00A27613" w:rsidRDefault="005C1721" w:rsidP="005C1721">
      <w:pPr>
        <w:rPr>
          <w:rFonts w:ascii="Arial" w:hAnsi="Arial"/>
        </w:rPr>
      </w:pPr>
    </w:p>
    <w:p w14:paraId="360ADEA5" w14:textId="52599392" w:rsidR="005C1721" w:rsidRPr="00A27613" w:rsidRDefault="00B20C1D" w:rsidP="008A1107">
      <w:pPr>
        <w:jc w:val="center"/>
        <w:rPr>
          <w:rFonts w:ascii="Arial" w:hAnsi="Arial"/>
        </w:rPr>
      </w:pPr>
      <w:r w:rsidRPr="00A27613">
        <w:rPr>
          <w:rFonts w:ascii="Arial" w:hAnsi="Arial"/>
        </w:rPr>
        <w:t>April 24,</w:t>
      </w:r>
      <w:r w:rsidR="00C74A22" w:rsidRPr="00A27613">
        <w:rPr>
          <w:rFonts w:ascii="Arial" w:hAnsi="Arial"/>
        </w:rPr>
        <w:t xml:space="preserve"> </w:t>
      </w:r>
      <w:r w:rsidR="005C1721" w:rsidRPr="00A27613">
        <w:rPr>
          <w:rFonts w:ascii="Arial" w:hAnsi="Arial"/>
        </w:rPr>
        <w:t>202</w:t>
      </w:r>
      <w:r w:rsidR="00FC1B0B" w:rsidRPr="00A27613">
        <w:rPr>
          <w:rFonts w:ascii="Arial" w:hAnsi="Arial"/>
        </w:rPr>
        <w:t>6</w:t>
      </w:r>
      <w:r w:rsidR="005C1721" w:rsidRPr="00A27613">
        <w:rPr>
          <w:rFonts w:ascii="Arial" w:hAnsi="Arial"/>
        </w:rPr>
        <w:t xml:space="preserve"> - </w:t>
      </w:r>
      <w:r w:rsidR="004C2EA0" w:rsidRPr="00A27613">
        <w:rPr>
          <w:rFonts w:ascii="Arial" w:hAnsi="Arial"/>
        </w:rPr>
        <w:t>10</w:t>
      </w:r>
      <w:r w:rsidR="005C1721" w:rsidRPr="00A27613">
        <w:rPr>
          <w:rFonts w:ascii="Arial" w:hAnsi="Arial"/>
        </w:rPr>
        <w:t>:</w:t>
      </w:r>
      <w:r w:rsidR="004C2EA0" w:rsidRPr="00A27613">
        <w:rPr>
          <w:rFonts w:ascii="Arial" w:hAnsi="Arial"/>
        </w:rPr>
        <w:t>0</w:t>
      </w:r>
      <w:r w:rsidR="005C1721" w:rsidRPr="00A27613">
        <w:rPr>
          <w:rFonts w:ascii="Arial" w:hAnsi="Arial"/>
        </w:rPr>
        <w:t>0 AM</w:t>
      </w:r>
    </w:p>
    <w:p w14:paraId="5A0C42D8" w14:textId="77777777" w:rsidR="005C1721" w:rsidRPr="00A27613" w:rsidRDefault="005C1721" w:rsidP="005C1721">
      <w:pPr>
        <w:rPr>
          <w:rFonts w:ascii="Arial" w:hAnsi="Arial"/>
        </w:rPr>
      </w:pPr>
    </w:p>
    <w:p w14:paraId="30107AD5" w14:textId="77777777" w:rsidR="00FC1B0B" w:rsidRPr="00A27613" w:rsidRDefault="00FC1B0B" w:rsidP="00FC1B0B">
      <w:pPr>
        <w:rPr>
          <w:rFonts w:ascii="Arial" w:hAnsi="Arial"/>
        </w:rPr>
      </w:pPr>
      <w:r w:rsidRPr="00A27613">
        <w:rPr>
          <w:rFonts w:ascii="Arial" w:hAnsi="Arial"/>
        </w:rPr>
        <w:t>Commission for the Blind</w:t>
      </w:r>
    </w:p>
    <w:p w14:paraId="0345010B" w14:textId="77777777" w:rsidR="00FC1B0B" w:rsidRPr="00A27613" w:rsidRDefault="00FC1B0B" w:rsidP="00FC1B0B">
      <w:pPr>
        <w:rPr>
          <w:rFonts w:ascii="Arial" w:hAnsi="Arial"/>
        </w:rPr>
      </w:pPr>
      <w:r w:rsidRPr="00A27613">
        <w:rPr>
          <w:rFonts w:ascii="Arial" w:hAnsi="Arial"/>
        </w:rPr>
        <w:t>2905 Rodeo Park Dr. E. Bldg. 4 Suite 100</w:t>
      </w:r>
    </w:p>
    <w:p w14:paraId="0945B74D" w14:textId="77777777" w:rsidR="00FC1B0B" w:rsidRPr="00A27613" w:rsidRDefault="00FC1B0B" w:rsidP="00FC1B0B">
      <w:pPr>
        <w:rPr>
          <w:rFonts w:ascii="Arial" w:hAnsi="Arial"/>
        </w:rPr>
      </w:pPr>
      <w:r w:rsidRPr="00A27613">
        <w:rPr>
          <w:rFonts w:ascii="Arial" w:hAnsi="Arial"/>
        </w:rPr>
        <w:t>Santa Fe, NM 87505</w:t>
      </w:r>
    </w:p>
    <w:p w14:paraId="535202B9" w14:textId="77777777" w:rsidR="003042C2" w:rsidRPr="00A27613" w:rsidRDefault="003042C2" w:rsidP="005C1721">
      <w:pPr>
        <w:rPr>
          <w:rFonts w:ascii="Arial" w:hAnsi="Arial"/>
        </w:rPr>
      </w:pPr>
    </w:p>
    <w:p w14:paraId="7A443395" w14:textId="2B18BA51" w:rsidR="005C1721" w:rsidRPr="00A27613" w:rsidRDefault="005C1721" w:rsidP="005C1721">
      <w:pPr>
        <w:rPr>
          <w:rFonts w:ascii="Arial" w:hAnsi="Arial"/>
        </w:rPr>
      </w:pPr>
      <w:r w:rsidRPr="00A27613">
        <w:rPr>
          <w:rFonts w:ascii="Arial" w:hAnsi="Arial"/>
        </w:rPr>
        <w:t>1. Call to Order</w:t>
      </w:r>
      <w:r w:rsidR="00FC1B0B" w:rsidRPr="00A27613">
        <w:rPr>
          <w:rFonts w:ascii="Arial" w:hAnsi="Arial"/>
        </w:rPr>
        <w:t xml:space="preserve"> and </w:t>
      </w:r>
      <w:r w:rsidRPr="00A27613">
        <w:rPr>
          <w:rFonts w:ascii="Arial" w:hAnsi="Arial"/>
        </w:rPr>
        <w:t>Roll Call</w:t>
      </w:r>
    </w:p>
    <w:p w14:paraId="4836EF74" w14:textId="77777777" w:rsidR="00DE7682" w:rsidRPr="00A27613" w:rsidRDefault="00DE7682" w:rsidP="005C1721">
      <w:pPr>
        <w:rPr>
          <w:rFonts w:ascii="Arial" w:hAnsi="Arial"/>
        </w:rPr>
      </w:pPr>
    </w:p>
    <w:p w14:paraId="6910ED9C" w14:textId="095A2966" w:rsidR="009946BF" w:rsidRPr="00A27613" w:rsidRDefault="00DE7682" w:rsidP="005C1721">
      <w:pPr>
        <w:rPr>
          <w:rFonts w:ascii="Arial" w:hAnsi="Arial"/>
        </w:rPr>
      </w:pPr>
      <w:r w:rsidRPr="00A27613">
        <w:rPr>
          <w:rFonts w:ascii="Arial" w:hAnsi="Arial"/>
        </w:rPr>
        <w:t xml:space="preserve">Chairperson Lansing called the meeting to order at </w:t>
      </w:r>
      <w:r w:rsidR="008522F9" w:rsidRPr="00A27613">
        <w:rPr>
          <w:rFonts w:ascii="Arial" w:hAnsi="Arial"/>
        </w:rPr>
        <w:t>10:02 AM</w:t>
      </w:r>
      <w:r w:rsidRPr="00A27613">
        <w:rPr>
          <w:rFonts w:ascii="Arial" w:hAnsi="Arial"/>
        </w:rPr>
        <w:t>.</w:t>
      </w:r>
      <w:r w:rsidR="00602576" w:rsidRPr="00A27613">
        <w:rPr>
          <w:rFonts w:ascii="Arial" w:hAnsi="Arial"/>
        </w:rPr>
        <w:t xml:space="preserve"> </w:t>
      </w:r>
      <w:r w:rsidR="006A2AFE" w:rsidRPr="00A27613">
        <w:rPr>
          <w:rFonts w:ascii="Arial" w:hAnsi="Arial"/>
        </w:rPr>
        <w:t xml:space="preserve">Ms. Lansing took roll, and physically present were </w:t>
      </w:r>
      <w:r w:rsidR="00751237" w:rsidRPr="00A27613">
        <w:rPr>
          <w:rFonts w:ascii="Arial" w:hAnsi="Arial"/>
        </w:rPr>
        <w:t>Urja</w:t>
      </w:r>
      <w:r w:rsidR="006A2AFE" w:rsidRPr="00A27613">
        <w:rPr>
          <w:rFonts w:ascii="Arial" w:hAnsi="Arial"/>
        </w:rPr>
        <w:t xml:space="preserve"> Lansing and</w:t>
      </w:r>
      <w:r w:rsidR="00751237" w:rsidRPr="00A27613">
        <w:rPr>
          <w:rFonts w:ascii="Arial" w:hAnsi="Arial"/>
        </w:rPr>
        <w:t xml:space="preserve"> </w:t>
      </w:r>
      <w:r w:rsidR="006A2AFE" w:rsidRPr="00A27613">
        <w:rPr>
          <w:rFonts w:ascii="Arial" w:hAnsi="Arial"/>
        </w:rPr>
        <w:t xml:space="preserve">Mary </w:t>
      </w:r>
      <w:r w:rsidR="009946BF" w:rsidRPr="00A27613">
        <w:rPr>
          <w:rFonts w:ascii="Arial" w:hAnsi="Arial"/>
        </w:rPr>
        <w:t>Willows</w:t>
      </w:r>
      <w:r w:rsidR="00602576" w:rsidRPr="00A27613">
        <w:rPr>
          <w:rFonts w:ascii="Arial" w:hAnsi="Arial"/>
        </w:rPr>
        <w:t>. Dr. Robert Reidy was absent.</w:t>
      </w:r>
    </w:p>
    <w:p w14:paraId="613101CC" w14:textId="77777777" w:rsidR="001B5A64" w:rsidRPr="00A27613" w:rsidRDefault="001B5A64" w:rsidP="005C1721">
      <w:pPr>
        <w:rPr>
          <w:rFonts w:ascii="Arial" w:hAnsi="Arial"/>
        </w:rPr>
      </w:pPr>
    </w:p>
    <w:p w14:paraId="2C76B141" w14:textId="1A323B30" w:rsidR="001B5A64" w:rsidRPr="00A27613" w:rsidRDefault="001B5A64" w:rsidP="005C1721">
      <w:pPr>
        <w:rPr>
          <w:rFonts w:ascii="Arial" w:hAnsi="Arial"/>
        </w:rPr>
      </w:pPr>
      <w:r w:rsidRPr="00A27613">
        <w:rPr>
          <w:rFonts w:ascii="Arial" w:hAnsi="Arial"/>
        </w:rPr>
        <w:t xml:space="preserve">Mr. Trapp said Dr. Reidy </w:t>
      </w:r>
      <w:r w:rsidR="002678C4" w:rsidRPr="00A27613">
        <w:rPr>
          <w:rFonts w:ascii="Arial" w:hAnsi="Arial"/>
        </w:rPr>
        <w:t>had a medical appointment, and that Dr. Reidy was hoping to join the meeting later.</w:t>
      </w:r>
    </w:p>
    <w:p w14:paraId="0372E360" w14:textId="77777777" w:rsidR="009946BF" w:rsidRPr="00A27613" w:rsidRDefault="009946BF" w:rsidP="005C1721">
      <w:pPr>
        <w:rPr>
          <w:rFonts w:ascii="Arial" w:hAnsi="Arial"/>
        </w:rPr>
      </w:pPr>
    </w:p>
    <w:p w14:paraId="1D6608F0" w14:textId="0244C59E" w:rsidR="005C1721" w:rsidRPr="00A27613" w:rsidRDefault="00FC1B0B" w:rsidP="005C1721">
      <w:pPr>
        <w:rPr>
          <w:rFonts w:ascii="Arial" w:hAnsi="Arial"/>
        </w:rPr>
      </w:pPr>
      <w:r w:rsidRPr="00A27613">
        <w:rPr>
          <w:rFonts w:ascii="Arial" w:hAnsi="Arial"/>
        </w:rPr>
        <w:t>2</w:t>
      </w:r>
      <w:r w:rsidR="005C1721" w:rsidRPr="00A27613">
        <w:rPr>
          <w:rFonts w:ascii="Arial" w:hAnsi="Arial"/>
        </w:rPr>
        <w:t>. Introduction of Guests and Staff</w:t>
      </w:r>
    </w:p>
    <w:p w14:paraId="503B4A75" w14:textId="77777777" w:rsidR="00C14691" w:rsidRPr="00A27613" w:rsidRDefault="00C14691" w:rsidP="005C1721">
      <w:pPr>
        <w:rPr>
          <w:rFonts w:ascii="Arial" w:hAnsi="Arial"/>
        </w:rPr>
      </w:pPr>
    </w:p>
    <w:p w14:paraId="7B756007" w14:textId="3BAB1183" w:rsidR="00AE3173" w:rsidRPr="00A27613" w:rsidRDefault="00AE3173" w:rsidP="00AE3173">
      <w:pPr>
        <w:rPr>
          <w:rFonts w:ascii="Arial" w:hAnsi="Arial"/>
        </w:rPr>
      </w:pPr>
      <w:r w:rsidRPr="00A27613">
        <w:rPr>
          <w:rFonts w:ascii="Arial" w:hAnsi="Arial"/>
        </w:rPr>
        <w:t>Staff present were Greg Trapp, Executive Director; Jim Salas, Deputy Director for Vocational Rehabilitation and Independent Living; Kevin Romero, Deputy Director for Finance and Administration; Kelly Burma, Skills Center Coordinator;</w:t>
      </w:r>
      <w:r w:rsidR="00B61363" w:rsidRPr="00A27613">
        <w:rPr>
          <w:rFonts w:ascii="Arial" w:hAnsi="Arial"/>
        </w:rPr>
        <w:t xml:space="preserve"> and Audrey Trujillo, </w:t>
      </w:r>
      <w:r w:rsidR="004119D2" w:rsidRPr="00A27613">
        <w:rPr>
          <w:rFonts w:ascii="Arial" w:hAnsi="Arial"/>
        </w:rPr>
        <w:t>Information Technology</w:t>
      </w:r>
      <w:r w:rsidR="00B61363" w:rsidRPr="00A27613">
        <w:rPr>
          <w:rFonts w:ascii="Arial" w:hAnsi="Arial"/>
        </w:rPr>
        <w:t xml:space="preserve"> Manager.</w:t>
      </w:r>
      <w:r w:rsidRPr="00A27613">
        <w:rPr>
          <w:rFonts w:ascii="Arial" w:hAnsi="Arial"/>
        </w:rPr>
        <w:t xml:space="preserve"> Attending by Zoom were</w:t>
      </w:r>
      <w:r w:rsidR="007D5E7A" w:rsidRPr="00A27613">
        <w:rPr>
          <w:rFonts w:ascii="Arial" w:hAnsi="Arial"/>
        </w:rPr>
        <w:t xml:space="preserve"> Daphne Mitchell,</w:t>
      </w:r>
      <w:r w:rsidRPr="00A27613">
        <w:rPr>
          <w:rFonts w:ascii="Arial" w:hAnsi="Arial"/>
        </w:rPr>
        <w:t xml:space="preserve"> </w:t>
      </w:r>
      <w:r w:rsidR="007D5E7A" w:rsidRPr="00A27613">
        <w:rPr>
          <w:rFonts w:ascii="Arial" w:hAnsi="Arial"/>
        </w:rPr>
        <w:t>Vocational Rehabilitation Program Manager</w:t>
      </w:r>
      <w:r w:rsidR="00E52F0B" w:rsidRPr="00A27613">
        <w:rPr>
          <w:rFonts w:ascii="Arial" w:hAnsi="Arial"/>
        </w:rPr>
        <w:t>;</w:t>
      </w:r>
      <w:r w:rsidR="007D5E7A" w:rsidRPr="00A27613">
        <w:rPr>
          <w:rFonts w:ascii="Arial" w:hAnsi="Arial"/>
        </w:rPr>
        <w:t xml:space="preserve"> </w:t>
      </w:r>
      <w:r w:rsidRPr="00A27613">
        <w:rPr>
          <w:rFonts w:ascii="Arial" w:hAnsi="Arial"/>
        </w:rPr>
        <w:t>Jamie Sibson, Orientation Center Director</w:t>
      </w:r>
      <w:r w:rsidR="00E52F0B" w:rsidRPr="00A27613">
        <w:rPr>
          <w:rFonts w:ascii="Arial" w:hAnsi="Arial"/>
        </w:rPr>
        <w:t xml:space="preserve">; and Laci Reynolds, </w:t>
      </w:r>
      <w:r w:rsidR="00487889" w:rsidRPr="00A27613">
        <w:rPr>
          <w:rFonts w:ascii="Arial" w:hAnsi="Arial"/>
        </w:rPr>
        <w:t>Accountant Auditor</w:t>
      </w:r>
      <w:r w:rsidRPr="00A27613">
        <w:rPr>
          <w:rFonts w:ascii="Arial" w:hAnsi="Arial"/>
        </w:rPr>
        <w:t>. Also present was</w:t>
      </w:r>
      <w:r w:rsidR="00DE2E0E" w:rsidRPr="00A27613">
        <w:rPr>
          <w:rFonts w:ascii="Arial" w:hAnsi="Arial"/>
        </w:rPr>
        <w:t xml:space="preserve"> Zach Chandler, </w:t>
      </w:r>
      <w:r w:rsidRPr="00A27613">
        <w:rPr>
          <w:rFonts w:ascii="Arial" w:hAnsi="Arial"/>
        </w:rPr>
        <w:t xml:space="preserve">Assistant Attorney General, New Mexico Department of Justice. Guests included Diana Marquez. </w:t>
      </w:r>
    </w:p>
    <w:p w14:paraId="2E4476C9" w14:textId="77777777" w:rsidR="00751237" w:rsidRPr="00A27613" w:rsidRDefault="00751237" w:rsidP="005C1721">
      <w:pPr>
        <w:rPr>
          <w:rFonts w:ascii="Arial" w:hAnsi="Arial"/>
        </w:rPr>
      </w:pPr>
    </w:p>
    <w:p w14:paraId="39ACBF14" w14:textId="2DFDD35B" w:rsidR="00024421" w:rsidRPr="00A27613" w:rsidRDefault="00FC1B0B" w:rsidP="005C1721">
      <w:pPr>
        <w:rPr>
          <w:rFonts w:ascii="Arial" w:hAnsi="Arial"/>
        </w:rPr>
      </w:pPr>
      <w:r w:rsidRPr="00A27613">
        <w:rPr>
          <w:rFonts w:ascii="Arial" w:hAnsi="Arial"/>
        </w:rPr>
        <w:t>3</w:t>
      </w:r>
      <w:r w:rsidR="00024421" w:rsidRPr="00A27613">
        <w:rPr>
          <w:rFonts w:ascii="Arial" w:hAnsi="Arial"/>
        </w:rPr>
        <w:t>. Approval of Changes to the Order of the Agenda</w:t>
      </w:r>
    </w:p>
    <w:p w14:paraId="44A47D69" w14:textId="77777777" w:rsidR="005C1721" w:rsidRPr="00A27613" w:rsidRDefault="005C1721" w:rsidP="005C1721">
      <w:pPr>
        <w:rPr>
          <w:rFonts w:ascii="Arial" w:hAnsi="Arial"/>
        </w:rPr>
      </w:pPr>
      <w:bookmarkStart w:id="0" w:name="_Hlk214052861"/>
    </w:p>
    <w:p w14:paraId="2CD79C43" w14:textId="77777777" w:rsidR="003C0DCE" w:rsidRPr="00A27613" w:rsidRDefault="003C0DCE" w:rsidP="003C0DCE">
      <w:pPr>
        <w:rPr>
          <w:rFonts w:ascii="Arial" w:hAnsi="Arial"/>
        </w:rPr>
      </w:pPr>
      <w:r w:rsidRPr="00A27613">
        <w:rPr>
          <w:rFonts w:ascii="Arial" w:hAnsi="Arial"/>
        </w:rPr>
        <w:t>There were no changes to the agenda.</w:t>
      </w:r>
    </w:p>
    <w:p w14:paraId="5C8EBDE1" w14:textId="77777777" w:rsidR="009F7AFF" w:rsidRPr="00A27613" w:rsidRDefault="009F7AFF" w:rsidP="005C1721">
      <w:pPr>
        <w:rPr>
          <w:rFonts w:ascii="Arial" w:hAnsi="Arial"/>
        </w:rPr>
      </w:pPr>
    </w:p>
    <w:bookmarkEnd w:id="0"/>
    <w:p w14:paraId="756BF6F7" w14:textId="0109D90A" w:rsidR="005C1721" w:rsidRPr="00A27613" w:rsidRDefault="00FC1B0B" w:rsidP="005C1721">
      <w:pPr>
        <w:rPr>
          <w:rFonts w:ascii="Arial" w:hAnsi="Arial"/>
        </w:rPr>
      </w:pPr>
      <w:r w:rsidRPr="00A27613">
        <w:rPr>
          <w:rFonts w:ascii="Arial" w:hAnsi="Arial"/>
        </w:rPr>
        <w:t>4</w:t>
      </w:r>
      <w:r w:rsidR="005C1721" w:rsidRPr="00A27613">
        <w:rPr>
          <w:rFonts w:ascii="Arial" w:hAnsi="Arial"/>
        </w:rPr>
        <w:t xml:space="preserve">. Approval of Minutes </w:t>
      </w:r>
      <w:r w:rsidR="00FF57D5" w:rsidRPr="00A27613">
        <w:rPr>
          <w:rFonts w:ascii="Arial" w:hAnsi="Arial"/>
        </w:rPr>
        <w:t>of</w:t>
      </w:r>
      <w:r w:rsidR="005C1721" w:rsidRPr="00A27613">
        <w:rPr>
          <w:rFonts w:ascii="Arial" w:hAnsi="Arial"/>
        </w:rPr>
        <w:t xml:space="preserve"> the </w:t>
      </w:r>
      <w:r w:rsidR="00FF57D5" w:rsidRPr="00A27613">
        <w:rPr>
          <w:rFonts w:ascii="Arial" w:hAnsi="Arial"/>
        </w:rPr>
        <w:t>S</w:t>
      </w:r>
      <w:r w:rsidR="006A61EE" w:rsidRPr="00A27613">
        <w:rPr>
          <w:rFonts w:ascii="Arial" w:hAnsi="Arial"/>
        </w:rPr>
        <w:t xml:space="preserve">pecial </w:t>
      </w:r>
      <w:r w:rsidR="005C1721" w:rsidRPr="00A27613">
        <w:rPr>
          <w:rFonts w:ascii="Arial" w:hAnsi="Arial"/>
        </w:rPr>
        <w:t xml:space="preserve">Meeting of </w:t>
      </w:r>
      <w:r w:rsidR="006A61EE" w:rsidRPr="00A27613">
        <w:rPr>
          <w:rFonts w:ascii="Arial" w:hAnsi="Arial"/>
        </w:rPr>
        <w:t>March 5</w:t>
      </w:r>
      <w:r w:rsidR="005C1721" w:rsidRPr="00A27613">
        <w:rPr>
          <w:rFonts w:ascii="Arial" w:hAnsi="Arial"/>
        </w:rPr>
        <w:t>, 202</w:t>
      </w:r>
      <w:r w:rsidR="006A61EE" w:rsidRPr="00A27613">
        <w:rPr>
          <w:rFonts w:ascii="Arial" w:hAnsi="Arial"/>
        </w:rPr>
        <w:t>6</w:t>
      </w:r>
    </w:p>
    <w:p w14:paraId="530C4538" w14:textId="77777777" w:rsidR="00EF1635" w:rsidRPr="00A27613" w:rsidRDefault="00EF1635" w:rsidP="005C1721">
      <w:pPr>
        <w:rPr>
          <w:rFonts w:ascii="Arial" w:hAnsi="Arial"/>
        </w:rPr>
      </w:pPr>
    </w:p>
    <w:p w14:paraId="03974087" w14:textId="25995645" w:rsidR="00E671EC" w:rsidRPr="00A27613" w:rsidRDefault="00E671EC" w:rsidP="00E671EC">
      <w:pPr>
        <w:rPr>
          <w:rFonts w:ascii="Arial" w:hAnsi="Arial"/>
        </w:rPr>
      </w:pPr>
      <w:r w:rsidRPr="00A27613">
        <w:rPr>
          <w:rFonts w:ascii="Arial" w:hAnsi="Arial"/>
        </w:rPr>
        <w:t xml:space="preserve">Ms. Willows made a motion to approve the minutes of March 5, </w:t>
      </w:r>
      <w:r w:rsidR="00561776" w:rsidRPr="00A27613">
        <w:rPr>
          <w:rFonts w:ascii="Arial" w:hAnsi="Arial"/>
        </w:rPr>
        <w:t xml:space="preserve">and </w:t>
      </w:r>
      <w:r w:rsidRPr="00A27613">
        <w:rPr>
          <w:rFonts w:ascii="Arial" w:hAnsi="Arial"/>
        </w:rPr>
        <w:t>Chairperson Lansing seconded the motion. A vote was taken and the minutes were unanimously approved.</w:t>
      </w:r>
    </w:p>
    <w:p w14:paraId="24B56F7B" w14:textId="77777777" w:rsidR="004C0AC6" w:rsidRPr="00A27613" w:rsidRDefault="004C0AC6" w:rsidP="005C1721">
      <w:pPr>
        <w:rPr>
          <w:rFonts w:ascii="Arial" w:hAnsi="Arial"/>
        </w:rPr>
      </w:pPr>
    </w:p>
    <w:p w14:paraId="55758A82" w14:textId="71B5D280" w:rsidR="005C1721" w:rsidRPr="00A27613" w:rsidRDefault="00E268F5" w:rsidP="005C1721">
      <w:pPr>
        <w:rPr>
          <w:rFonts w:ascii="Arial" w:hAnsi="Arial"/>
        </w:rPr>
      </w:pPr>
      <w:r w:rsidRPr="00A27613">
        <w:rPr>
          <w:rFonts w:ascii="Arial" w:hAnsi="Arial"/>
        </w:rPr>
        <w:t>5</w:t>
      </w:r>
      <w:r w:rsidR="005C1721" w:rsidRPr="00A27613">
        <w:rPr>
          <w:rFonts w:ascii="Arial" w:hAnsi="Arial"/>
        </w:rPr>
        <w:t>. Chair Report, Urja Lansing</w:t>
      </w:r>
    </w:p>
    <w:p w14:paraId="27DED364" w14:textId="77777777" w:rsidR="00705F1A" w:rsidRPr="00A27613" w:rsidRDefault="00705F1A" w:rsidP="005C1721">
      <w:pPr>
        <w:rPr>
          <w:rFonts w:ascii="Arial" w:hAnsi="Arial"/>
        </w:rPr>
      </w:pPr>
    </w:p>
    <w:p w14:paraId="4EAF5A55" w14:textId="27A0F4DC" w:rsidR="00705F1A" w:rsidRPr="00A27613" w:rsidRDefault="00705F1A" w:rsidP="005C1721">
      <w:pPr>
        <w:rPr>
          <w:rFonts w:ascii="Arial" w:hAnsi="Arial"/>
        </w:rPr>
      </w:pPr>
      <w:r w:rsidRPr="00A27613">
        <w:rPr>
          <w:rFonts w:ascii="Arial" w:hAnsi="Arial"/>
        </w:rPr>
        <w:t>Chairperson Lansing said she had no report.</w:t>
      </w:r>
    </w:p>
    <w:p w14:paraId="683343F6" w14:textId="77777777" w:rsidR="00506595" w:rsidRPr="00A27613" w:rsidRDefault="00506595" w:rsidP="00506595">
      <w:pPr>
        <w:rPr>
          <w:rFonts w:ascii="Arial" w:hAnsi="Arial"/>
        </w:rPr>
      </w:pPr>
    </w:p>
    <w:p w14:paraId="11C315DA" w14:textId="77777777" w:rsidR="00506595" w:rsidRPr="00A27613" w:rsidRDefault="00506595" w:rsidP="00506595">
      <w:pPr>
        <w:rPr>
          <w:rFonts w:ascii="Arial" w:hAnsi="Arial"/>
        </w:rPr>
      </w:pPr>
      <w:r w:rsidRPr="00A27613">
        <w:rPr>
          <w:rFonts w:ascii="Arial" w:hAnsi="Arial"/>
        </w:rPr>
        <w:t>6. Director's Report, Greg Trapp</w:t>
      </w:r>
    </w:p>
    <w:p w14:paraId="042A0BBD" w14:textId="77777777" w:rsidR="00506595" w:rsidRPr="00A27613" w:rsidRDefault="00506595" w:rsidP="00506595">
      <w:pPr>
        <w:rPr>
          <w:rFonts w:ascii="Arial" w:hAnsi="Arial"/>
        </w:rPr>
      </w:pPr>
    </w:p>
    <w:p w14:paraId="5C110655" w14:textId="77777777" w:rsidR="00506595" w:rsidRPr="00A27613" w:rsidRDefault="00506595" w:rsidP="00506595">
      <w:pPr>
        <w:rPr>
          <w:rFonts w:ascii="Arial" w:hAnsi="Arial"/>
        </w:rPr>
      </w:pPr>
      <w:r w:rsidRPr="00A27613">
        <w:rPr>
          <w:rFonts w:ascii="Arial" w:hAnsi="Arial"/>
        </w:rPr>
        <w:t>a. Major Trends and Developments, Greg Trapp</w:t>
      </w:r>
    </w:p>
    <w:p w14:paraId="7BCEEFCE" w14:textId="77777777" w:rsidR="008E53D2" w:rsidRPr="00A27613" w:rsidRDefault="008E53D2" w:rsidP="00506595">
      <w:pPr>
        <w:rPr>
          <w:rFonts w:ascii="Arial" w:hAnsi="Arial"/>
        </w:rPr>
      </w:pPr>
    </w:p>
    <w:p w14:paraId="1C2ABD22" w14:textId="7627E2EF" w:rsidR="0035672B" w:rsidRPr="00A27613" w:rsidRDefault="0035672B" w:rsidP="0035672B">
      <w:pPr>
        <w:rPr>
          <w:rFonts w:ascii="Arial" w:hAnsi="Arial"/>
        </w:rPr>
      </w:pPr>
      <w:r w:rsidRPr="00A27613">
        <w:rPr>
          <w:rFonts w:ascii="Arial" w:hAnsi="Arial"/>
        </w:rPr>
        <w:t xml:space="preserve">Mr. Trapp said Don and Nancy Burns have been hosting the Creating Options group in Albuquerque for many years on a volunteer basis to </w:t>
      </w:r>
      <w:r w:rsidR="007A5FCD">
        <w:rPr>
          <w:rFonts w:ascii="Arial" w:hAnsi="Arial"/>
        </w:rPr>
        <w:t xml:space="preserve">help individuals </w:t>
      </w:r>
      <w:r w:rsidRPr="00A27613">
        <w:rPr>
          <w:rFonts w:ascii="Arial" w:hAnsi="Arial"/>
        </w:rPr>
        <w:t xml:space="preserve">with blindness and low vision. Mr. Trapp said at the Creating Options meeting last week, Don and Nancy </w:t>
      </w:r>
      <w:r w:rsidR="0040724F">
        <w:rPr>
          <w:rFonts w:ascii="Arial" w:hAnsi="Arial"/>
        </w:rPr>
        <w:t xml:space="preserve">Burns </w:t>
      </w:r>
      <w:r w:rsidRPr="00A27613">
        <w:rPr>
          <w:rFonts w:ascii="Arial" w:hAnsi="Arial"/>
        </w:rPr>
        <w:t>announced that they would be discontinuing the group and that the May meeting would be the</w:t>
      </w:r>
      <w:r w:rsidR="00153124">
        <w:rPr>
          <w:rFonts w:ascii="Arial" w:hAnsi="Arial"/>
        </w:rPr>
        <w:t>ir</w:t>
      </w:r>
      <w:r w:rsidRPr="00A27613">
        <w:rPr>
          <w:rFonts w:ascii="Arial" w:hAnsi="Arial"/>
        </w:rPr>
        <w:t xml:space="preserve"> last meeting. </w:t>
      </w:r>
      <w:r w:rsidR="006C5C9D">
        <w:rPr>
          <w:rFonts w:ascii="Arial" w:hAnsi="Arial"/>
        </w:rPr>
        <w:t xml:space="preserve">He </w:t>
      </w:r>
      <w:r w:rsidRPr="00A27613">
        <w:rPr>
          <w:rFonts w:ascii="Arial" w:hAnsi="Arial"/>
        </w:rPr>
        <w:t xml:space="preserve">said the Commission is very grateful to Don and Nancy </w:t>
      </w:r>
      <w:r w:rsidR="0040724F">
        <w:rPr>
          <w:rFonts w:ascii="Arial" w:hAnsi="Arial"/>
        </w:rPr>
        <w:t>B</w:t>
      </w:r>
      <w:r w:rsidRPr="00A27613">
        <w:rPr>
          <w:rFonts w:ascii="Arial" w:hAnsi="Arial"/>
        </w:rPr>
        <w:t xml:space="preserve">urns for their volunteer activities and the significant difference they have made in the lives of many </w:t>
      </w:r>
      <w:r w:rsidR="006C5C9D">
        <w:rPr>
          <w:rFonts w:ascii="Arial" w:hAnsi="Arial"/>
        </w:rPr>
        <w:t xml:space="preserve">persons who are </w:t>
      </w:r>
      <w:r w:rsidRPr="00A27613">
        <w:rPr>
          <w:rFonts w:ascii="Arial" w:hAnsi="Arial"/>
        </w:rPr>
        <w:t>blind</w:t>
      </w:r>
      <w:r w:rsidR="006C5C9D">
        <w:rPr>
          <w:rFonts w:ascii="Arial" w:hAnsi="Arial"/>
        </w:rPr>
        <w:t xml:space="preserve"> or low vision</w:t>
      </w:r>
      <w:r w:rsidRPr="00A27613">
        <w:rPr>
          <w:rFonts w:ascii="Arial" w:hAnsi="Arial"/>
        </w:rPr>
        <w:t>.</w:t>
      </w:r>
    </w:p>
    <w:p w14:paraId="2EA67CFF" w14:textId="77777777" w:rsidR="0035672B" w:rsidRPr="00A27613" w:rsidRDefault="0035672B" w:rsidP="0035672B">
      <w:pPr>
        <w:rPr>
          <w:rFonts w:ascii="Arial" w:hAnsi="Arial"/>
        </w:rPr>
      </w:pPr>
    </w:p>
    <w:p w14:paraId="5BD7DED3" w14:textId="1DECF15C" w:rsidR="00C670A5" w:rsidRPr="00A27613" w:rsidRDefault="00C670A5" w:rsidP="00C670A5">
      <w:pPr>
        <w:rPr>
          <w:rFonts w:ascii="Arial" w:hAnsi="Arial"/>
        </w:rPr>
      </w:pPr>
      <w:r w:rsidRPr="00A27613">
        <w:rPr>
          <w:rFonts w:ascii="Arial" w:hAnsi="Arial"/>
        </w:rPr>
        <w:t>Mr. Trapp announced the passing of one of the Commission’s longtime employees, Deon Dodson</w:t>
      </w:r>
      <w:r w:rsidR="00EA1994">
        <w:rPr>
          <w:rFonts w:ascii="Arial" w:hAnsi="Arial"/>
        </w:rPr>
        <w:t>.</w:t>
      </w:r>
      <w:r w:rsidRPr="00A27613">
        <w:rPr>
          <w:rFonts w:ascii="Arial" w:hAnsi="Arial"/>
        </w:rPr>
        <w:t xml:space="preserve"> </w:t>
      </w:r>
      <w:r w:rsidR="00EA1994">
        <w:rPr>
          <w:rFonts w:ascii="Arial" w:hAnsi="Arial"/>
        </w:rPr>
        <w:t xml:space="preserve">He said Mr. </w:t>
      </w:r>
      <w:r w:rsidR="00EA1994" w:rsidRPr="00A27613">
        <w:rPr>
          <w:rFonts w:ascii="Arial" w:hAnsi="Arial"/>
        </w:rPr>
        <w:t xml:space="preserve">Dodson </w:t>
      </w:r>
      <w:r w:rsidRPr="00A27613">
        <w:rPr>
          <w:rFonts w:ascii="Arial" w:hAnsi="Arial"/>
        </w:rPr>
        <w:t xml:space="preserve">retired several years ago from being the </w:t>
      </w:r>
      <w:r w:rsidR="00CF5F24" w:rsidRPr="00A27613">
        <w:rPr>
          <w:rFonts w:ascii="Arial" w:hAnsi="Arial"/>
        </w:rPr>
        <w:t xml:space="preserve">Independent Living Teacher </w:t>
      </w:r>
      <w:r w:rsidRPr="00A27613">
        <w:rPr>
          <w:rFonts w:ascii="Arial" w:hAnsi="Arial"/>
        </w:rPr>
        <w:t xml:space="preserve">in Farmington. Mr. Trapp said the Commission extends condolences to Mr. Dodson’s friends and family, and the Commission thanks Mr. Dodson for his work and the difference he made serving the Four Corners area. </w:t>
      </w:r>
    </w:p>
    <w:p w14:paraId="12929354" w14:textId="77777777" w:rsidR="0035672B" w:rsidRPr="00A27613" w:rsidRDefault="0035672B" w:rsidP="00506595">
      <w:pPr>
        <w:rPr>
          <w:rFonts w:ascii="Arial" w:hAnsi="Arial"/>
        </w:rPr>
      </w:pPr>
    </w:p>
    <w:p w14:paraId="4FF632E4" w14:textId="42FE3778" w:rsidR="00D20580" w:rsidRPr="00A27613" w:rsidRDefault="00D20580" w:rsidP="00D20580">
      <w:pPr>
        <w:rPr>
          <w:rFonts w:ascii="Arial" w:hAnsi="Arial"/>
        </w:rPr>
      </w:pPr>
      <w:r w:rsidRPr="00A27613">
        <w:rPr>
          <w:rFonts w:ascii="Arial" w:hAnsi="Arial"/>
        </w:rPr>
        <w:t xml:space="preserve">Mr. Trapp said Section 107 of the Rehabilitation Act authorizes the Rehabilitation Services Administration to </w:t>
      </w:r>
      <w:r w:rsidR="005C5EA0" w:rsidRPr="00A27613">
        <w:rPr>
          <w:rFonts w:ascii="Arial" w:hAnsi="Arial"/>
        </w:rPr>
        <w:t xml:space="preserve">annually </w:t>
      </w:r>
      <w:r w:rsidRPr="00A27613">
        <w:rPr>
          <w:rFonts w:ascii="Arial" w:hAnsi="Arial"/>
        </w:rPr>
        <w:t xml:space="preserve">monitor Vocational Rehabilitation agencies regarding </w:t>
      </w:r>
      <w:r w:rsidR="00B71D4D">
        <w:rPr>
          <w:rFonts w:ascii="Arial" w:hAnsi="Arial"/>
        </w:rPr>
        <w:t xml:space="preserve">compliance with </w:t>
      </w:r>
      <w:r w:rsidRPr="00A27613">
        <w:rPr>
          <w:rFonts w:ascii="Arial" w:hAnsi="Arial"/>
        </w:rPr>
        <w:t xml:space="preserve">the Pre-Employment Transition Services requirement. </w:t>
      </w:r>
      <w:r w:rsidR="007E224A">
        <w:rPr>
          <w:rFonts w:ascii="Arial" w:hAnsi="Arial"/>
        </w:rPr>
        <w:t xml:space="preserve">He </w:t>
      </w:r>
      <w:r w:rsidRPr="00A27613">
        <w:rPr>
          <w:rFonts w:ascii="Arial" w:hAnsi="Arial"/>
        </w:rPr>
        <w:t>said the state of New Mexico received a Section 107 Monitoring Letter because the state as a whole failed to meet the requirement to reserve and spend at least 15% of the state’s Vocational Rehabilitation award on Pre-ETS services to students ages 14 to 21.</w:t>
      </w:r>
      <w:r w:rsidR="00243EB8">
        <w:rPr>
          <w:rFonts w:ascii="Arial" w:hAnsi="Arial"/>
        </w:rPr>
        <w:t xml:space="preserve"> </w:t>
      </w:r>
      <w:r w:rsidRPr="00A27613">
        <w:rPr>
          <w:rFonts w:ascii="Arial" w:hAnsi="Arial"/>
        </w:rPr>
        <w:t>He said the Commission spent 17.1% of its VR award on Pre-ETS, but DVR only spent 14% of their VR award on Pre-ETS</w:t>
      </w:r>
      <w:r w:rsidR="005E11C2">
        <w:rPr>
          <w:rFonts w:ascii="Arial" w:hAnsi="Arial"/>
        </w:rPr>
        <w:t>.</w:t>
      </w:r>
      <w:r w:rsidRPr="00A27613">
        <w:rPr>
          <w:rFonts w:ascii="Arial" w:hAnsi="Arial"/>
        </w:rPr>
        <w:t xml:space="preserve"> </w:t>
      </w:r>
      <w:r w:rsidR="000C16BC">
        <w:rPr>
          <w:rFonts w:ascii="Arial" w:hAnsi="Arial"/>
        </w:rPr>
        <w:t xml:space="preserve">He said </w:t>
      </w:r>
      <w:r w:rsidRPr="00A27613">
        <w:rPr>
          <w:rFonts w:ascii="Arial" w:hAnsi="Arial"/>
        </w:rPr>
        <w:t xml:space="preserve">the state as a whole spent 14.7% of the VR award on Pre-ETS, </w:t>
      </w:r>
      <w:r w:rsidR="00562A57">
        <w:rPr>
          <w:rFonts w:ascii="Arial" w:hAnsi="Arial"/>
        </w:rPr>
        <w:t xml:space="preserve">falling </w:t>
      </w:r>
      <w:r w:rsidRPr="00A27613">
        <w:rPr>
          <w:rFonts w:ascii="Arial" w:hAnsi="Arial"/>
        </w:rPr>
        <w:t>$81,000 short of the 15% requirement. He said DVR had projected to spend 15% or $3.23 million on Pre-ETS</w:t>
      </w:r>
      <w:r w:rsidR="008770C6">
        <w:rPr>
          <w:rFonts w:ascii="Arial" w:hAnsi="Arial"/>
        </w:rPr>
        <w:t>,</w:t>
      </w:r>
      <w:r w:rsidRPr="00A27613">
        <w:rPr>
          <w:rFonts w:ascii="Arial" w:hAnsi="Arial"/>
        </w:rPr>
        <w:t xml:space="preserve"> but </w:t>
      </w:r>
      <w:r w:rsidR="008770C6">
        <w:rPr>
          <w:rFonts w:ascii="Arial" w:hAnsi="Arial"/>
        </w:rPr>
        <w:t xml:space="preserve">only </w:t>
      </w:r>
      <w:r w:rsidRPr="00A27613">
        <w:rPr>
          <w:rFonts w:ascii="Arial" w:hAnsi="Arial"/>
        </w:rPr>
        <w:t>spent about $210,000</w:t>
      </w:r>
      <w:r w:rsidR="00561536">
        <w:rPr>
          <w:rFonts w:ascii="Arial" w:hAnsi="Arial"/>
        </w:rPr>
        <w:t>.</w:t>
      </w:r>
      <w:r w:rsidRPr="00A27613">
        <w:rPr>
          <w:rFonts w:ascii="Arial" w:hAnsi="Arial"/>
        </w:rPr>
        <w:t xml:space="preserve"> </w:t>
      </w:r>
      <w:r w:rsidR="00655498">
        <w:rPr>
          <w:rFonts w:ascii="Arial" w:hAnsi="Arial"/>
        </w:rPr>
        <w:t xml:space="preserve">He said </w:t>
      </w:r>
      <w:r w:rsidRPr="00A27613">
        <w:rPr>
          <w:rFonts w:ascii="Arial" w:hAnsi="Arial"/>
        </w:rPr>
        <w:t xml:space="preserve">the Commission met its Pre-ETS requirement by spending $1,040,127.80, which </w:t>
      </w:r>
      <w:r w:rsidR="000247AA">
        <w:rPr>
          <w:rFonts w:ascii="Arial" w:hAnsi="Arial"/>
        </w:rPr>
        <w:t xml:space="preserve">brought </w:t>
      </w:r>
      <w:r w:rsidRPr="00A27613">
        <w:rPr>
          <w:rFonts w:ascii="Arial" w:hAnsi="Arial"/>
        </w:rPr>
        <w:t xml:space="preserve">up the percentage for the whole state to 14.7%. </w:t>
      </w:r>
      <w:r w:rsidR="00804A98">
        <w:rPr>
          <w:rFonts w:ascii="Arial" w:hAnsi="Arial"/>
        </w:rPr>
        <w:t xml:space="preserve">He </w:t>
      </w:r>
      <w:r w:rsidRPr="00A27613">
        <w:rPr>
          <w:rFonts w:ascii="Arial" w:hAnsi="Arial"/>
        </w:rPr>
        <w:t xml:space="preserve">said 14.7% is the </w:t>
      </w:r>
      <w:r w:rsidR="00804A98">
        <w:rPr>
          <w:rFonts w:ascii="Arial" w:hAnsi="Arial"/>
        </w:rPr>
        <w:t xml:space="preserve">level </w:t>
      </w:r>
      <w:r w:rsidRPr="00A27613">
        <w:rPr>
          <w:rFonts w:ascii="Arial" w:hAnsi="Arial"/>
        </w:rPr>
        <w:t xml:space="preserve">at which RSA considers a state to be substantially compliant, so no Corrective Action Plan will be required. </w:t>
      </w:r>
    </w:p>
    <w:p w14:paraId="36252EC9" w14:textId="77777777" w:rsidR="00C670A5" w:rsidRPr="00A27613" w:rsidRDefault="00C670A5" w:rsidP="00506595">
      <w:pPr>
        <w:rPr>
          <w:rFonts w:ascii="Arial" w:hAnsi="Arial"/>
        </w:rPr>
      </w:pPr>
    </w:p>
    <w:p w14:paraId="77A4642E" w14:textId="77777777" w:rsidR="007E39B1" w:rsidRDefault="00480DCA" w:rsidP="00480DCA">
      <w:pPr>
        <w:rPr>
          <w:rFonts w:ascii="Arial" w:hAnsi="Arial"/>
        </w:rPr>
      </w:pPr>
      <w:r w:rsidRPr="00A27613">
        <w:rPr>
          <w:rFonts w:ascii="Arial" w:hAnsi="Arial"/>
        </w:rPr>
        <w:t xml:space="preserve">Mr. Trapp said New Mexico received a letter </w:t>
      </w:r>
      <w:r w:rsidR="00611987" w:rsidRPr="00A27613">
        <w:rPr>
          <w:rFonts w:ascii="Arial" w:hAnsi="Arial"/>
        </w:rPr>
        <w:t xml:space="preserve">this week </w:t>
      </w:r>
      <w:r w:rsidRPr="00A27613">
        <w:rPr>
          <w:rFonts w:ascii="Arial" w:hAnsi="Arial"/>
        </w:rPr>
        <w:t xml:space="preserve">from the Rehabilitation Services Administration about the state’s Maintenance Of Effort requirement. He said the Maintenance Of Effort requirement means the state must spend a non-federal share </w:t>
      </w:r>
      <w:r w:rsidR="006D2F3F">
        <w:rPr>
          <w:rFonts w:ascii="Arial" w:hAnsi="Arial"/>
        </w:rPr>
        <w:t xml:space="preserve">amount </w:t>
      </w:r>
      <w:r w:rsidRPr="00A27613">
        <w:rPr>
          <w:rFonts w:ascii="Arial" w:hAnsi="Arial"/>
        </w:rPr>
        <w:t xml:space="preserve">equal to at least the amount that was spent two years </w:t>
      </w:r>
      <w:r w:rsidR="00CF5F24">
        <w:rPr>
          <w:rFonts w:ascii="Arial" w:hAnsi="Arial"/>
        </w:rPr>
        <w:t>earlier</w:t>
      </w:r>
      <w:r w:rsidRPr="00A27613">
        <w:rPr>
          <w:rFonts w:ascii="Arial" w:hAnsi="Arial"/>
        </w:rPr>
        <w:t xml:space="preserve">. </w:t>
      </w:r>
      <w:r w:rsidR="00D020FA">
        <w:rPr>
          <w:rFonts w:ascii="Arial" w:hAnsi="Arial"/>
        </w:rPr>
        <w:t xml:space="preserve">He </w:t>
      </w:r>
      <w:r w:rsidRPr="00A27613">
        <w:rPr>
          <w:rFonts w:ascii="Arial" w:hAnsi="Arial"/>
        </w:rPr>
        <w:t xml:space="preserve">said the Division of Vocational Rehabilitation did not meet its MOE requirement, </w:t>
      </w:r>
      <w:r w:rsidR="00316D7F">
        <w:rPr>
          <w:rFonts w:ascii="Arial" w:hAnsi="Arial"/>
        </w:rPr>
        <w:t xml:space="preserve">coming </w:t>
      </w:r>
      <w:r w:rsidRPr="00A27613">
        <w:rPr>
          <w:rFonts w:ascii="Arial" w:hAnsi="Arial"/>
        </w:rPr>
        <w:t xml:space="preserve">short by $98,655. He said </w:t>
      </w:r>
      <w:r w:rsidR="00091007">
        <w:rPr>
          <w:rFonts w:ascii="Arial" w:hAnsi="Arial"/>
        </w:rPr>
        <w:t xml:space="preserve">while </w:t>
      </w:r>
      <w:r w:rsidR="00DB6DE0">
        <w:rPr>
          <w:rFonts w:ascii="Arial" w:hAnsi="Arial"/>
        </w:rPr>
        <w:t xml:space="preserve">meeting </w:t>
      </w:r>
      <w:r w:rsidR="00DB6DE0" w:rsidRPr="00A27613">
        <w:rPr>
          <w:rFonts w:ascii="Arial" w:hAnsi="Arial"/>
        </w:rPr>
        <w:t xml:space="preserve">Maintenance Of Effort </w:t>
      </w:r>
      <w:r w:rsidRPr="00A27613">
        <w:rPr>
          <w:rFonts w:ascii="Arial" w:hAnsi="Arial"/>
        </w:rPr>
        <w:t xml:space="preserve">is a statewide requirement, any penalty or sanction related to the requirement is applied to the agency or agencies that were responsible for the failure to meet the federal requirement. Mr. Trapp said in this case, DVR will have a Maintenance Of Effort penalty of $98,655, which means their VR award will be decreased by that amount. He said the reduction in VR funds will not </w:t>
      </w:r>
      <w:r w:rsidR="00CF79A1">
        <w:rPr>
          <w:rFonts w:ascii="Arial" w:hAnsi="Arial"/>
        </w:rPr>
        <w:t xml:space="preserve">actually </w:t>
      </w:r>
      <w:r w:rsidRPr="00A27613">
        <w:rPr>
          <w:rFonts w:ascii="Arial" w:hAnsi="Arial"/>
        </w:rPr>
        <w:t xml:space="preserve">hurt DVR </w:t>
      </w:r>
      <w:r w:rsidR="00440CB7">
        <w:rPr>
          <w:rFonts w:ascii="Arial" w:hAnsi="Arial"/>
        </w:rPr>
        <w:t xml:space="preserve">since </w:t>
      </w:r>
      <w:r w:rsidRPr="00A27613">
        <w:rPr>
          <w:rFonts w:ascii="Arial" w:hAnsi="Arial"/>
        </w:rPr>
        <w:t xml:space="preserve">DVR is not drawing down </w:t>
      </w:r>
      <w:r w:rsidR="00960930">
        <w:rPr>
          <w:rFonts w:ascii="Arial" w:hAnsi="Arial"/>
        </w:rPr>
        <w:t xml:space="preserve">their </w:t>
      </w:r>
      <w:r w:rsidRPr="00A27613">
        <w:rPr>
          <w:rFonts w:ascii="Arial" w:hAnsi="Arial"/>
        </w:rPr>
        <w:t xml:space="preserve">full federal allotment. </w:t>
      </w:r>
      <w:r w:rsidR="00960930">
        <w:rPr>
          <w:rFonts w:ascii="Arial" w:hAnsi="Arial"/>
        </w:rPr>
        <w:t xml:space="preserve">He </w:t>
      </w:r>
      <w:r w:rsidRPr="00A27613">
        <w:rPr>
          <w:rFonts w:ascii="Arial" w:hAnsi="Arial"/>
        </w:rPr>
        <w:t>said the Commission exceed</w:t>
      </w:r>
      <w:r w:rsidR="00233590">
        <w:rPr>
          <w:rFonts w:ascii="Arial" w:hAnsi="Arial"/>
        </w:rPr>
        <w:t>ed</w:t>
      </w:r>
      <w:r w:rsidRPr="00A27613">
        <w:rPr>
          <w:rFonts w:ascii="Arial" w:hAnsi="Arial"/>
        </w:rPr>
        <w:t xml:space="preserve"> the MOE requirement for Federal Fiscal Year 24, </w:t>
      </w:r>
      <w:r w:rsidR="007E39B1">
        <w:rPr>
          <w:rFonts w:ascii="Arial" w:hAnsi="Arial"/>
        </w:rPr>
        <w:t>which reduced the amount of the DVR MOE penalty.</w:t>
      </w:r>
    </w:p>
    <w:p w14:paraId="2CAD44B2" w14:textId="77777777" w:rsidR="00480DCA" w:rsidRPr="00A27613" w:rsidRDefault="00480DCA" w:rsidP="00480DCA">
      <w:pPr>
        <w:rPr>
          <w:rFonts w:ascii="Arial" w:hAnsi="Arial"/>
        </w:rPr>
      </w:pPr>
    </w:p>
    <w:p w14:paraId="0E2F4798" w14:textId="52A89837" w:rsidR="0057399F" w:rsidRPr="00A27613" w:rsidRDefault="005D1985" w:rsidP="00191970">
      <w:pPr>
        <w:rPr>
          <w:rFonts w:ascii="Arial" w:hAnsi="Arial"/>
        </w:rPr>
      </w:pPr>
      <w:r w:rsidRPr="00A27613">
        <w:rPr>
          <w:rFonts w:ascii="Arial" w:hAnsi="Arial"/>
        </w:rPr>
        <w:t xml:space="preserve">Mr. Trapp said President Trump's proposed budget </w:t>
      </w:r>
      <w:r w:rsidR="004D01FF">
        <w:rPr>
          <w:rFonts w:ascii="Arial" w:hAnsi="Arial"/>
        </w:rPr>
        <w:t xml:space="preserve">was </w:t>
      </w:r>
      <w:r w:rsidRPr="00A27613">
        <w:rPr>
          <w:rFonts w:ascii="Arial" w:hAnsi="Arial"/>
        </w:rPr>
        <w:t>released on April 3</w:t>
      </w:r>
      <w:r w:rsidR="00090F32">
        <w:rPr>
          <w:rFonts w:ascii="Arial" w:hAnsi="Arial"/>
        </w:rPr>
        <w:t>.</w:t>
      </w:r>
      <w:r w:rsidR="004D01FF">
        <w:rPr>
          <w:rFonts w:ascii="Arial" w:hAnsi="Arial"/>
        </w:rPr>
        <w:t xml:space="preserve"> </w:t>
      </w:r>
      <w:r w:rsidR="00725635">
        <w:rPr>
          <w:rFonts w:ascii="Arial" w:hAnsi="Arial"/>
        </w:rPr>
        <w:t xml:space="preserve">He </w:t>
      </w:r>
      <w:r w:rsidRPr="00A27613">
        <w:rPr>
          <w:rFonts w:ascii="Arial" w:hAnsi="Arial"/>
        </w:rPr>
        <w:t xml:space="preserve">said the president </w:t>
      </w:r>
      <w:r w:rsidR="000041F0">
        <w:rPr>
          <w:rFonts w:ascii="Arial" w:hAnsi="Arial"/>
        </w:rPr>
        <w:t xml:space="preserve">is </w:t>
      </w:r>
      <w:r w:rsidRPr="00A27613">
        <w:rPr>
          <w:rFonts w:ascii="Arial" w:hAnsi="Arial"/>
        </w:rPr>
        <w:t xml:space="preserve">proposing that the VR program receive </w:t>
      </w:r>
      <w:r w:rsidR="000D0FF5">
        <w:rPr>
          <w:rFonts w:ascii="Arial" w:hAnsi="Arial"/>
        </w:rPr>
        <w:t>a c</w:t>
      </w:r>
      <w:r w:rsidRPr="00A27613">
        <w:rPr>
          <w:rFonts w:ascii="Arial" w:hAnsi="Arial"/>
        </w:rPr>
        <w:t xml:space="preserve">ost Of </w:t>
      </w:r>
      <w:r w:rsidR="000D0FF5">
        <w:rPr>
          <w:rFonts w:ascii="Arial" w:hAnsi="Arial"/>
        </w:rPr>
        <w:t>l</w:t>
      </w:r>
      <w:r w:rsidRPr="00A27613">
        <w:rPr>
          <w:rFonts w:ascii="Arial" w:hAnsi="Arial"/>
        </w:rPr>
        <w:t xml:space="preserve">iving </w:t>
      </w:r>
      <w:r w:rsidR="000D0FF5">
        <w:rPr>
          <w:rFonts w:ascii="Arial" w:hAnsi="Arial"/>
        </w:rPr>
        <w:t>a</w:t>
      </w:r>
      <w:r w:rsidRPr="00A27613">
        <w:rPr>
          <w:rFonts w:ascii="Arial" w:hAnsi="Arial"/>
        </w:rPr>
        <w:t xml:space="preserve">djustment, </w:t>
      </w:r>
      <w:r w:rsidR="00725635">
        <w:rPr>
          <w:rFonts w:ascii="Arial" w:hAnsi="Arial"/>
        </w:rPr>
        <w:t xml:space="preserve">which </w:t>
      </w:r>
      <w:r w:rsidR="00725635">
        <w:rPr>
          <w:rFonts w:ascii="Arial" w:hAnsi="Arial"/>
        </w:rPr>
        <w:lastRenderedPageBreak/>
        <w:t xml:space="preserve">he said is </w:t>
      </w:r>
      <w:r w:rsidR="000041F0">
        <w:rPr>
          <w:rFonts w:ascii="Arial" w:hAnsi="Arial"/>
        </w:rPr>
        <w:t xml:space="preserve">called </w:t>
      </w:r>
      <w:r w:rsidRPr="00A27613">
        <w:rPr>
          <w:rFonts w:ascii="Arial" w:hAnsi="Arial"/>
        </w:rPr>
        <w:t xml:space="preserve">the Consumer Price Index Urban. </w:t>
      </w:r>
      <w:r w:rsidR="000D0FF5">
        <w:rPr>
          <w:rFonts w:ascii="Arial" w:hAnsi="Arial"/>
        </w:rPr>
        <w:t xml:space="preserve">He </w:t>
      </w:r>
      <w:r w:rsidRPr="00A27613">
        <w:rPr>
          <w:rFonts w:ascii="Arial" w:hAnsi="Arial"/>
        </w:rPr>
        <w:t>said the president is proposing to not fund the Client Assistance Program</w:t>
      </w:r>
      <w:r w:rsidR="00A709DC" w:rsidRPr="00A27613">
        <w:rPr>
          <w:rFonts w:ascii="Arial" w:hAnsi="Arial"/>
        </w:rPr>
        <w:t>, the Protection and Advocacy for Individual Rights</w:t>
      </w:r>
      <w:r w:rsidR="000D0FF5">
        <w:rPr>
          <w:rFonts w:ascii="Arial" w:hAnsi="Arial"/>
        </w:rPr>
        <w:t xml:space="preserve"> program</w:t>
      </w:r>
      <w:r w:rsidR="00A709DC" w:rsidRPr="00A27613">
        <w:rPr>
          <w:rFonts w:ascii="Arial" w:hAnsi="Arial"/>
        </w:rPr>
        <w:t>, and the Supported Employment program</w:t>
      </w:r>
      <w:r w:rsidRPr="00A27613">
        <w:rPr>
          <w:rFonts w:ascii="Arial" w:hAnsi="Arial"/>
        </w:rPr>
        <w:t xml:space="preserve">. </w:t>
      </w:r>
    </w:p>
    <w:p w14:paraId="3CFBA2FE" w14:textId="77777777" w:rsidR="0057399F" w:rsidRPr="00A27613" w:rsidRDefault="0057399F" w:rsidP="00191970">
      <w:pPr>
        <w:rPr>
          <w:rFonts w:ascii="Arial" w:hAnsi="Arial"/>
        </w:rPr>
      </w:pPr>
    </w:p>
    <w:p w14:paraId="00E11596" w14:textId="14ED0A94" w:rsidR="00191970" w:rsidRPr="00A27613" w:rsidRDefault="00E74A0F" w:rsidP="00191970">
      <w:pPr>
        <w:rPr>
          <w:rFonts w:ascii="Arial" w:hAnsi="Arial"/>
        </w:rPr>
      </w:pPr>
      <w:r w:rsidRPr="00A27613">
        <w:rPr>
          <w:rFonts w:ascii="Arial" w:hAnsi="Arial"/>
        </w:rPr>
        <w:t>Mr. Trapp said the Commission’s current budget includes contingency language that would provide funds to the commission if the federal funding for the CAP program is removed</w:t>
      </w:r>
      <w:r w:rsidR="00E96DB4">
        <w:rPr>
          <w:rFonts w:ascii="Arial" w:hAnsi="Arial"/>
        </w:rPr>
        <w:t>.</w:t>
      </w:r>
      <w:r w:rsidR="00191970" w:rsidRPr="00A27613">
        <w:rPr>
          <w:rFonts w:ascii="Arial" w:hAnsi="Arial"/>
        </w:rPr>
        <w:t xml:space="preserve"> </w:t>
      </w:r>
      <w:r w:rsidR="00E96DB4">
        <w:rPr>
          <w:rFonts w:ascii="Arial" w:hAnsi="Arial"/>
        </w:rPr>
        <w:t xml:space="preserve">He said if that happened, </w:t>
      </w:r>
      <w:r w:rsidR="00191970" w:rsidRPr="00A27613">
        <w:rPr>
          <w:rFonts w:ascii="Arial" w:hAnsi="Arial"/>
        </w:rPr>
        <w:t xml:space="preserve">the Commission would follow appropriate procurement methods to make sure the funding is distributed to the appropriate entity to provide Client Assistance Program services in New Mexico. </w:t>
      </w:r>
    </w:p>
    <w:p w14:paraId="3FD45165" w14:textId="5605BDBC" w:rsidR="00E74A0F" w:rsidRPr="00A27613" w:rsidRDefault="00E74A0F" w:rsidP="00E74A0F">
      <w:pPr>
        <w:rPr>
          <w:rFonts w:ascii="Arial" w:hAnsi="Arial"/>
        </w:rPr>
      </w:pPr>
    </w:p>
    <w:p w14:paraId="1CA8D041" w14:textId="04DE12A8" w:rsidR="0057399F" w:rsidRPr="00A27613" w:rsidRDefault="0057399F" w:rsidP="0057399F">
      <w:pPr>
        <w:rPr>
          <w:rFonts w:ascii="Arial" w:hAnsi="Arial"/>
        </w:rPr>
      </w:pPr>
      <w:r w:rsidRPr="00A27613">
        <w:rPr>
          <w:rFonts w:ascii="Arial" w:hAnsi="Arial"/>
        </w:rPr>
        <w:t xml:space="preserve">Mr. Trapp said the Commission has elected not to receive the Supported Employment funding, which </w:t>
      </w:r>
      <w:r w:rsidR="000803EC">
        <w:rPr>
          <w:rFonts w:ascii="Arial" w:hAnsi="Arial"/>
        </w:rPr>
        <w:t xml:space="preserve">he said </w:t>
      </w:r>
      <w:r w:rsidRPr="00A27613">
        <w:rPr>
          <w:rFonts w:ascii="Arial" w:hAnsi="Arial"/>
        </w:rPr>
        <w:t>is only about $55,000</w:t>
      </w:r>
      <w:r w:rsidR="00834106">
        <w:rPr>
          <w:rFonts w:ascii="Arial" w:hAnsi="Arial"/>
        </w:rPr>
        <w:t>.</w:t>
      </w:r>
      <w:r w:rsidRPr="00A27613">
        <w:rPr>
          <w:rFonts w:ascii="Arial" w:hAnsi="Arial"/>
        </w:rPr>
        <w:t xml:space="preserve"> </w:t>
      </w:r>
      <w:r w:rsidR="00834106">
        <w:rPr>
          <w:rFonts w:ascii="Arial" w:hAnsi="Arial"/>
        </w:rPr>
        <w:t>H</w:t>
      </w:r>
      <w:r w:rsidRPr="00A27613">
        <w:rPr>
          <w:rFonts w:ascii="Arial" w:hAnsi="Arial"/>
        </w:rPr>
        <w:t xml:space="preserve">e said </w:t>
      </w:r>
      <w:r w:rsidR="005C7E02">
        <w:rPr>
          <w:rFonts w:ascii="Arial" w:hAnsi="Arial"/>
        </w:rPr>
        <w:t xml:space="preserve">this </w:t>
      </w:r>
      <w:r w:rsidRPr="00A27613">
        <w:rPr>
          <w:rFonts w:ascii="Arial" w:hAnsi="Arial"/>
        </w:rPr>
        <w:t xml:space="preserve">small amount is not worth the administrative burden that comes with the funding. </w:t>
      </w:r>
    </w:p>
    <w:p w14:paraId="4F43718C" w14:textId="77777777" w:rsidR="00E74A0F" w:rsidRPr="00A27613" w:rsidRDefault="00E74A0F" w:rsidP="00E74A0F">
      <w:pPr>
        <w:rPr>
          <w:rFonts w:ascii="Arial" w:hAnsi="Arial"/>
        </w:rPr>
      </w:pPr>
    </w:p>
    <w:p w14:paraId="33736F83" w14:textId="592310B1" w:rsidR="0063613F" w:rsidRPr="00A27613" w:rsidRDefault="0063613F" w:rsidP="0063613F">
      <w:pPr>
        <w:rPr>
          <w:rFonts w:ascii="Arial" w:hAnsi="Arial"/>
        </w:rPr>
      </w:pPr>
      <w:r w:rsidRPr="00A27613">
        <w:rPr>
          <w:rFonts w:ascii="Arial" w:hAnsi="Arial"/>
        </w:rPr>
        <w:t>Mr. Trapp discussed the recent meetings of the National Coalition of State Rehabilitation Councils, the Council of State Administrators of Vocational Rehabilitation, and the National Council of State Agencies for the Blind</w:t>
      </w:r>
      <w:r w:rsidR="00905077">
        <w:rPr>
          <w:rFonts w:ascii="Arial" w:hAnsi="Arial"/>
        </w:rPr>
        <w:t>.</w:t>
      </w:r>
      <w:r w:rsidRPr="00A27613">
        <w:rPr>
          <w:rFonts w:ascii="Arial" w:hAnsi="Arial"/>
        </w:rPr>
        <w:t xml:space="preserve"> </w:t>
      </w:r>
      <w:r w:rsidR="00905077">
        <w:rPr>
          <w:rFonts w:ascii="Arial" w:hAnsi="Arial"/>
        </w:rPr>
        <w:t>H</w:t>
      </w:r>
      <w:r w:rsidRPr="00A27613">
        <w:rPr>
          <w:rFonts w:ascii="Arial" w:hAnsi="Arial"/>
        </w:rPr>
        <w:t xml:space="preserve">e </w:t>
      </w:r>
      <w:r w:rsidR="00905077">
        <w:rPr>
          <w:rFonts w:ascii="Arial" w:hAnsi="Arial"/>
        </w:rPr>
        <w:t xml:space="preserve">said he </w:t>
      </w:r>
      <w:r w:rsidRPr="00A27613">
        <w:rPr>
          <w:rFonts w:ascii="Arial" w:hAnsi="Arial"/>
        </w:rPr>
        <w:t xml:space="preserve">is currently the </w:t>
      </w:r>
      <w:r w:rsidR="00905077">
        <w:rPr>
          <w:rFonts w:ascii="Arial" w:hAnsi="Arial"/>
        </w:rPr>
        <w:t xml:space="preserve">NCSAB </w:t>
      </w:r>
      <w:r w:rsidRPr="00A27613">
        <w:rPr>
          <w:rFonts w:ascii="Arial" w:hAnsi="Arial"/>
        </w:rPr>
        <w:t xml:space="preserve">president. He said the meetings were extremely well attended, and NCSAB received good feedback on the meetings. He said NCSAB had presentations from the Commissioner of the Rehabilitation Services Administration, Mr. Chris Pope, and </w:t>
      </w:r>
      <w:r w:rsidR="00931D88">
        <w:rPr>
          <w:rFonts w:ascii="Arial" w:hAnsi="Arial"/>
        </w:rPr>
        <w:t xml:space="preserve">from </w:t>
      </w:r>
      <w:r w:rsidRPr="00A27613">
        <w:rPr>
          <w:rFonts w:ascii="Arial" w:hAnsi="Arial"/>
        </w:rPr>
        <w:t xml:space="preserve">Michael Quinn, RSA’s Data Bureau Chief. Mr. Trapp said Mr. Pope and Mr. Quinn talked about the performance of the blind VR programs across the nation, and the </w:t>
      </w:r>
      <w:r w:rsidR="00E90AC7">
        <w:rPr>
          <w:rFonts w:ascii="Arial" w:hAnsi="Arial"/>
        </w:rPr>
        <w:t xml:space="preserve">New Mexico </w:t>
      </w:r>
      <w:r w:rsidRPr="00A27613">
        <w:rPr>
          <w:rFonts w:ascii="Arial" w:hAnsi="Arial"/>
        </w:rPr>
        <w:t xml:space="preserve">Commission </w:t>
      </w:r>
      <w:r w:rsidR="00E90AC7">
        <w:rPr>
          <w:rFonts w:ascii="Arial" w:hAnsi="Arial"/>
        </w:rPr>
        <w:t xml:space="preserve">for the Blind </w:t>
      </w:r>
      <w:r w:rsidRPr="00A27613">
        <w:rPr>
          <w:rFonts w:ascii="Arial" w:hAnsi="Arial"/>
        </w:rPr>
        <w:t>was highlighted several times</w:t>
      </w:r>
      <w:r w:rsidR="00772D6C" w:rsidRPr="00A27613">
        <w:rPr>
          <w:rFonts w:ascii="Arial" w:hAnsi="Arial"/>
        </w:rPr>
        <w:t xml:space="preserve">, </w:t>
      </w:r>
      <w:r w:rsidR="00E90AC7">
        <w:rPr>
          <w:rFonts w:ascii="Arial" w:hAnsi="Arial"/>
        </w:rPr>
        <w:t xml:space="preserve">including </w:t>
      </w:r>
      <w:r w:rsidR="00772D6C" w:rsidRPr="00A27613">
        <w:rPr>
          <w:rFonts w:ascii="Arial" w:hAnsi="Arial"/>
        </w:rPr>
        <w:t>regarding the Credential Attainment Rate for consumers.</w:t>
      </w:r>
      <w:r w:rsidRPr="00A27613">
        <w:rPr>
          <w:rFonts w:ascii="Arial" w:hAnsi="Arial"/>
        </w:rPr>
        <w:t xml:space="preserve"> Mr. Trapp said NCSAB </w:t>
      </w:r>
      <w:r w:rsidR="00931D88">
        <w:rPr>
          <w:rFonts w:ascii="Arial" w:hAnsi="Arial"/>
        </w:rPr>
        <w:t xml:space="preserve">hosted </w:t>
      </w:r>
      <w:r w:rsidRPr="00A27613">
        <w:rPr>
          <w:rFonts w:ascii="Arial" w:hAnsi="Arial"/>
        </w:rPr>
        <w:t xml:space="preserve">several presentations about wearable technology and smart glasses. </w:t>
      </w:r>
    </w:p>
    <w:p w14:paraId="203D1C91" w14:textId="77777777" w:rsidR="00C670A5" w:rsidRPr="00A27613" w:rsidRDefault="00C670A5" w:rsidP="00506595">
      <w:pPr>
        <w:rPr>
          <w:rFonts w:ascii="Arial" w:hAnsi="Arial"/>
        </w:rPr>
      </w:pPr>
    </w:p>
    <w:p w14:paraId="142CDF52" w14:textId="53BC59D4" w:rsidR="00506595" w:rsidRPr="00A27613" w:rsidRDefault="00506595" w:rsidP="00506595">
      <w:pPr>
        <w:rPr>
          <w:rFonts w:ascii="Arial" w:hAnsi="Arial"/>
        </w:rPr>
      </w:pPr>
      <w:r w:rsidRPr="00A27613">
        <w:rPr>
          <w:rFonts w:ascii="Arial" w:hAnsi="Arial"/>
        </w:rPr>
        <w:t>b. Administration and Finance, Kevin Romero</w:t>
      </w:r>
    </w:p>
    <w:p w14:paraId="49E55CBA" w14:textId="77777777" w:rsidR="008E53D2" w:rsidRPr="00A27613" w:rsidRDefault="008E53D2" w:rsidP="00506595">
      <w:pPr>
        <w:rPr>
          <w:rFonts w:ascii="Arial" w:hAnsi="Arial"/>
        </w:rPr>
      </w:pPr>
    </w:p>
    <w:p w14:paraId="26DB3EE7" w14:textId="00B23F4E" w:rsidR="000E4D85" w:rsidRPr="00A27613" w:rsidRDefault="000E4D85" w:rsidP="000E4D85">
      <w:pPr>
        <w:rPr>
          <w:rFonts w:ascii="Arial" w:hAnsi="Arial"/>
        </w:rPr>
      </w:pPr>
      <w:r w:rsidRPr="00A27613">
        <w:rPr>
          <w:rFonts w:ascii="Arial" w:hAnsi="Arial"/>
        </w:rPr>
        <w:t>Mr. Romero reported on the Federal Fiscal Year 25 award</w:t>
      </w:r>
      <w:r w:rsidR="00FD41FF">
        <w:rPr>
          <w:rFonts w:ascii="Arial" w:hAnsi="Arial"/>
        </w:rPr>
        <w:t>.</w:t>
      </w:r>
      <w:r w:rsidRPr="00A27613">
        <w:rPr>
          <w:rFonts w:ascii="Arial" w:hAnsi="Arial"/>
        </w:rPr>
        <w:t xml:space="preserve"> </w:t>
      </w:r>
      <w:r w:rsidR="00FD41FF">
        <w:rPr>
          <w:rFonts w:ascii="Arial" w:hAnsi="Arial"/>
        </w:rPr>
        <w:t xml:space="preserve">He said </w:t>
      </w:r>
      <w:r w:rsidRPr="00A27613">
        <w:rPr>
          <w:rFonts w:ascii="Arial" w:hAnsi="Arial"/>
        </w:rPr>
        <w:t xml:space="preserve">the Commission has spent $5,061,889 in general VR funds and $906,709 in Pre-ETS funds, leaving a remaining balance of $109,151 in general VR funds and $5,827 in Pre-ETS funds. Mr. Romero said the Commission has met the MOE requirement for FY 2025 by spending 110.8% of the required amount. </w:t>
      </w:r>
    </w:p>
    <w:p w14:paraId="46412268" w14:textId="77777777" w:rsidR="00772D6C" w:rsidRPr="00A27613" w:rsidRDefault="00772D6C" w:rsidP="00506595">
      <w:pPr>
        <w:rPr>
          <w:rFonts w:ascii="Arial" w:hAnsi="Arial"/>
        </w:rPr>
      </w:pPr>
    </w:p>
    <w:p w14:paraId="114227B7" w14:textId="5B46BE76" w:rsidR="00106001" w:rsidRDefault="00FF5D94" w:rsidP="009B67B7">
      <w:pPr>
        <w:rPr>
          <w:rFonts w:ascii="Arial" w:hAnsi="Arial"/>
        </w:rPr>
      </w:pPr>
      <w:r w:rsidRPr="00A27613">
        <w:rPr>
          <w:rFonts w:ascii="Arial" w:hAnsi="Arial"/>
        </w:rPr>
        <w:t>Mr. Romero reported on the Federal Fiscal Year 2026 award, saying the Commission has spent $984,108 in general VR funds and $105,948 in Pre-ETS funds, leaving a remaining balance of $4,222,157 in general VR funds and $812,805 in Pre-ETS funds. He said the Commission has matched $1,520,468 or 91.8% of the award. Mr. Romero said the Commission has obligations of $3,625,105.</w:t>
      </w:r>
      <w:r w:rsidR="009B67B7" w:rsidRPr="00A27613">
        <w:rPr>
          <w:rFonts w:ascii="Arial" w:hAnsi="Arial"/>
        </w:rPr>
        <w:t xml:space="preserve"> He said each federal fiscal year, the Commission plans to have a three-month carryover, and he anticipates the same </w:t>
      </w:r>
      <w:r w:rsidR="008D2351">
        <w:rPr>
          <w:rFonts w:ascii="Arial" w:hAnsi="Arial"/>
        </w:rPr>
        <w:t xml:space="preserve">for </w:t>
      </w:r>
      <w:r w:rsidR="009B67B7" w:rsidRPr="00A27613">
        <w:rPr>
          <w:rFonts w:ascii="Arial" w:hAnsi="Arial"/>
        </w:rPr>
        <w:t xml:space="preserve">this year. </w:t>
      </w:r>
      <w:r w:rsidR="008D2351">
        <w:rPr>
          <w:rFonts w:ascii="Arial" w:hAnsi="Arial"/>
        </w:rPr>
        <w:t xml:space="preserve">He </w:t>
      </w:r>
      <w:r w:rsidR="009B67B7" w:rsidRPr="00A27613">
        <w:rPr>
          <w:rFonts w:ascii="Arial" w:hAnsi="Arial"/>
        </w:rPr>
        <w:t xml:space="preserve">said the Commission </w:t>
      </w:r>
      <w:r w:rsidR="00276C7D">
        <w:rPr>
          <w:rFonts w:ascii="Arial" w:hAnsi="Arial"/>
        </w:rPr>
        <w:t xml:space="preserve">did </w:t>
      </w:r>
      <w:r w:rsidR="009B67B7" w:rsidRPr="00A27613">
        <w:rPr>
          <w:rFonts w:ascii="Arial" w:hAnsi="Arial"/>
        </w:rPr>
        <w:t>not had to offer federal funds for reallotment</w:t>
      </w:r>
      <w:r w:rsidR="00BA5B06">
        <w:rPr>
          <w:rFonts w:ascii="Arial" w:hAnsi="Arial"/>
        </w:rPr>
        <w:t>,</w:t>
      </w:r>
      <w:r w:rsidR="009B67B7" w:rsidRPr="00A27613">
        <w:rPr>
          <w:rFonts w:ascii="Arial" w:hAnsi="Arial"/>
        </w:rPr>
        <w:t xml:space="preserve"> </w:t>
      </w:r>
      <w:r w:rsidR="00BA5B06">
        <w:rPr>
          <w:rFonts w:ascii="Arial" w:hAnsi="Arial"/>
        </w:rPr>
        <w:t xml:space="preserve">and </w:t>
      </w:r>
      <w:r w:rsidR="002C6146">
        <w:rPr>
          <w:rFonts w:ascii="Arial" w:hAnsi="Arial"/>
        </w:rPr>
        <w:t xml:space="preserve">that </w:t>
      </w:r>
      <w:r w:rsidR="009B67B7" w:rsidRPr="00A27613">
        <w:rPr>
          <w:rFonts w:ascii="Arial" w:hAnsi="Arial"/>
        </w:rPr>
        <w:t>the Commission receives federal funds from DVR</w:t>
      </w:r>
      <w:r w:rsidR="00106001">
        <w:rPr>
          <w:rFonts w:ascii="Arial" w:hAnsi="Arial"/>
        </w:rPr>
        <w:t>.</w:t>
      </w:r>
    </w:p>
    <w:p w14:paraId="3F2C7CB8" w14:textId="7A133873" w:rsidR="00FF5D94" w:rsidRPr="00A27613" w:rsidRDefault="00FF5D94" w:rsidP="00FF5D94">
      <w:pPr>
        <w:rPr>
          <w:rFonts w:ascii="Arial" w:hAnsi="Arial"/>
        </w:rPr>
      </w:pPr>
    </w:p>
    <w:p w14:paraId="5C234538" w14:textId="2DA2D2D5" w:rsidR="00BA43AB" w:rsidRPr="00A27613" w:rsidRDefault="00BA43AB" w:rsidP="00BA43AB">
      <w:pPr>
        <w:rPr>
          <w:rFonts w:ascii="Arial" w:hAnsi="Arial"/>
        </w:rPr>
      </w:pPr>
      <w:r w:rsidRPr="00A27613">
        <w:rPr>
          <w:rFonts w:ascii="Arial" w:hAnsi="Arial"/>
        </w:rPr>
        <w:t xml:space="preserve">Mr. Trapp explained the reallotment process, saying each August states are given the opportunity to </w:t>
      </w:r>
      <w:r w:rsidR="002C3519">
        <w:rPr>
          <w:rFonts w:ascii="Arial" w:hAnsi="Arial"/>
        </w:rPr>
        <w:t xml:space="preserve">relinquish </w:t>
      </w:r>
      <w:r w:rsidRPr="00A27613">
        <w:rPr>
          <w:rFonts w:ascii="Arial" w:hAnsi="Arial"/>
        </w:rPr>
        <w:t xml:space="preserve">funds </w:t>
      </w:r>
      <w:r w:rsidR="00692B97">
        <w:rPr>
          <w:rFonts w:ascii="Arial" w:hAnsi="Arial"/>
        </w:rPr>
        <w:t xml:space="preserve">they </w:t>
      </w:r>
      <w:r w:rsidR="002C3519">
        <w:rPr>
          <w:rFonts w:ascii="Arial" w:hAnsi="Arial"/>
        </w:rPr>
        <w:t xml:space="preserve">are </w:t>
      </w:r>
      <w:r w:rsidRPr="00A27613">
        <w:rPr>
          <w:rFonts w:ascii="Arial" w:hAnsi="Arial"/>
        </w:rPr>
        <w:t>not able to use</w:t>
      </w:r>
      <w:r w:rsidR="00692B97">
        <w:rPr>
          <w:rFonts w:ascii="Arial" w:hAnsi="Arial"/>
        </w:rPr>
        <w:t>.</w:t>
      </w:r>
      <w:r w:rsidRPr="00A27613">
        <w:rPr>
          <w:rFonts w:ascii="Arial" w:hAnsi="Arial"/>
        </w:rPr>
        <w:t xml:space="preserve"> </w:t>
      </w:r>
      <w:r w:rsidR="00054612">
        <w:rPr>
          <w:rFonts w:ascii="Arial" w:hAnsi="Arial"/>
        </w:rPr>
        <w:t xml:space="preserve">He said </w:t>
      </w:r>
      <w:r w:rsidRPr="00A27613">
        <w:rPr>
          <w:rFonts w:ascii="Arial" w:hAnsi="Arial"/>
        </w:rPr>
        <w:t xml:space="preserve">the relinquished funds are then </w:t>
      </w:r>
      <w:r w:rsidR="00054612">
        <w:rPr>
          <w:rFonts w:ascii="Arial" w:hAnsi="Arial"/>
        </w:rPr>
        <w:t xml:space="preserve">reallotted </w:t>
      </w:r>
      <w:r w:rsidRPr="00A27613">
        <w:rPr>
          <w:rFonts w:ascii="Arial" w:hAnsi="Arial"/>
        </w:rPr>
        <w:t>to states that can use th</w:t>
      </w:r>
      <w:r w:rsidR="009E4042">
        <w:rPr>
          <w:rFonts w:ascii="Arial" w:hAnsi="Arial"/>
        </w:rPr>
        <w:t>e</w:t>
      </w:r>
      <w:r w:rsidRPr="00A27613">
        <w:rPr>
          <w:rFonts w:ascii="Arial" w:hAnsi="Arial"/>
        </w:rPr>
        <w:t xml:space="preserve"> fund</w:t>
      </w:r>
      <w:r w:rsidR="00054612">
        <w:rPr>
          <w:rFonts w:ascii="Arial" w:hAnsi="Arial"/>
        </w:rPr>
        <w:t>s</w:t>
      </w:r>
      <w:r w:rsidRPr="00A27613">
        <w:rPr>
          <w:rFonts w:ascii="Arial" w:hAnsi="Arial"/>
        </w:rPr>
        <w:t xml:space="preserve">. </w:t>
      </w:r>
      <w:r w:rsidR="00436BC7">
        <w:rPr>
          <w:rFonts w:ascii="Arial" w:hAnsi="Arial"/>
        </w:rPr>
        <w:t xml:space="preserve">He said </w:t>
      </w:r>
      <w:r w:rsidRPr="00A27613">
        <w:rPr>
          <w:rFonts w:ascii="Arial" w:hAnsi="Arial"/>
        </w:rPr>
        <w:t xml:space="preserve">the authority to draw federal </w:t>
      </w:r>
      <w:r w:rsidRPr="00A27613">
        <w:rPr>
          <w:rFonts w:ascii="Arial" w:hAnsi="Arial"/>
        </w:rPr>
        <w:lastRenderedPageBreak/>
        <w:t>funds can be transferred between blind and general agencies, and the transfer process removes the uncertainties of depending on the reallotment process</w:t>
      </w:r>
      <w:r w:rsidR="00C00EE3">
        <w:rPr>
          <w:rFonts w:ascii="Arial" w:hAnsi="Arial"/>
        </w:rPr>
        <w:t xml:space="preserve"> to receive additional funding</w:t>
      </w:r>
      <w:r w:rsidRPr="00A27613">
        <w:rPr>
          <w:rFonts w:ascii="Arial" w:hAnsi="Arial"/>
        </w:rPr>
        <w:t>.</w:t>
      </w:r>
      <w:r w:rsidR="00D26B78">
        <w:rPr>
          <w:rFonts w:ascii="Arial" w:hAnsi="Arial"/>
        </w:rPr>
        <w:t xml:space="preserve"> </w:t>
      </w:r>
      <w:r w:rsidR="00D26B78" w:rsidRPr="00A27613">
        <w:rPr>
          <w:rFonts w:ascii="Arial" w:hAnsi="Arial"/>
        </w:rPr>
        <w:t>Mr. Trapp said relinquishing funds reduces the amount of the Pre-Employment Transition Services reserve.</w:t>
      </w:r>
      <w:r w:rsidRPr="00A27613">
        <w:rPr>
          <w:rFonts w:ascii="Arial" w:hAnsi="Arial"/>
        </w:rPr>
        <w:t xml:space="preserve"> </w:t>
      </w:r>
    </w:p>
    <w:p w14:paraId="50236B35" w14:textId="77777777" w:rsidR="00BA43AB" w:rsidRPr="00A27613" w:rsidRDefault="00BA43AB" w:rsidP="00BA43AB">
      <w:pPr>
        <w:rPr>
          <w:rFonts w:ascii="Arial" w:hAnsi="Arial"/>
        </w:rPr>
      </w:pPr>
    </w:p>
    <w:p w14:paraId="43724956" w14:textId="238A0D09" w:rsidR="00F35466" w:rsidRPr="00A27613" w:rsidRDefault="00F35466" w:rsidP="00F35466">
      <w:pPr>
        <w:rPr>
          <w:rFonts w:ascii="Arial" w:hAnsi="Arial"/>
        </w:rPr>
      </w:pPr>
      <w:r w:rsidRPr="00A27613">
        <w:rPr>
          <w:rFonts w:ascii="Arial" w:hAnsi="Arial"/>
        </w:rPr>
        <w:t>Mr. Romero said regarding the Pre-ETS spending requirement, the Commission is currently at 14.9%, and the Commission will meet the 15% requirement. He said the Commission has a shared workbook with DVR, and DVR is currently at 13.9% for Pre-ETS spending.</w:t>
      </w:r>
    </w:p>
    <w:p w14:paraId="12743A11" w14:textId="77777777" w:rsidR="00F35466" w:rsidRPr="00A27613" w:rsidRDefault="00F35466" w:rsidP="00F35466">
      <w:pPr>
        <w:rPr>
          <w:rFonts w:ascii="Arial" w:hAnsi="Arial"/>
        </w:rPr>
      </w:pPr>
    </w:p>
    <w:p w14:paraId="281517B8" w14:textId="77777777" w:rsidR="00EA7F16" w:rsidRPr="00A27613" w:rsidRDefault="00EA7F16" w:rsidP="00EA7F16">
      <w:pPr>
        <w:rPr>
          <w:rFonts w:ascii="Arial" w:hAnsi="Arial"/>
        </w:rPr>
      </w:pPr>
      <w:r w:rsidRPr="00A27613">
        <w:rPr>
          <w:rFonts w:ascii="Arial" w:hAnsi="Arial"/>
        </w:rPr>
        <w:t>Mr. Romero reported on human resources, saying the Commission has 16 vacant positions, eight exempt other and eight classified. He said the Commission’s vacancy rates are 18.5% overall, 12.2% for classified positions, and 30.2% for exempt positions. Mr. Romero said the Commission is recruiting for 5 classified positions.</w:t>
      </w:r>
    </w:p>
    <w:p w14:paraId="29A53610" w14:textId="77777777" w:rsidR="00EA7F16" w:rsidRPr="00A27613" w:rsidRDefault="00EA7F16" w:rsidP="00EA7F16">
      <w:pPr>
        <w:rPr>
          <w:rFonts w:ascii="Arial" w:hAnsi="Arial"/>
        </w:rPr>
      </w:pPr>
    </w:p>
    <w:p w14:paraId="67433743" w14:textId="3C3E1658" w:rsidR="00B008C1" w:rsidRPr="00A27613" w:rsidRDefault="00B008C1" w:rsidP="00B008C1">
      <w:pPr>
        <w:rPr>
          <w:rFonts w:ascii="Arial" w:hAnsi="Arial"/>
        </w:rPr>
      </w:pPr>
      <w:r w:rsidRPr="00A27613">
        <w:rPr>
          <w:rFonts w:ascii="Arial" w:hAnsi="Arial"/>
        </w:rPr>
        <w:t xml:space="preserve">Mr. Romero said the State Personnel Office has made some changes in an effort to improve the recruitment </w:t>
      </w:r>
      <w:r w:rsidR="00694BB7">
        <w:rPr>
          <w:rFonts w:ascii="Arial" w:hAnsi="Arial"/>
        </w:rPr>
        <w:t xml:space="preserve">process. </w:t>
      </w:r>
      <w:r w:rsidRPr="00A27613">
        <w:rPr>
          <w:rFonts w:ascii="Arial" w:hAnsi="Arial"/>
        </w:rPr>
        <w:t xml:space="preserve">He said SPO has implemented a new timeframe for agencies to recruit and hire. He said state agencies currently have 50 days from the date of posting the job to make a job offer, and the plan is to reduce that to 45 days and then to 30 days. </w:t>
      </w:r>
      <w:r w:rsidR="00C46638">
        <w:rPr>
          <w:rFonts w:ascii="Arial" w:hAnsi="Arial"/>
        </w:rPr>
        <w:t xml:space="preserve">He </w:t>
      </w:r>
      <w:r w:rsidRPr="00A27613">
        <w:rPr>
          <w:rFonts w:ascii="Arial" w:hAnsi="Arial"/>
        </w:rPr>
        <w:t xml:space="preserve">said the new time frames </w:t>
      </w:r>
      <w:r w:rsidR="002627B9">
        <w:rPr>
          <w:rFonts w:ascii="Arial" w:hAnsi="Arial"/>
        </w:rPr>
        <w:t xml:space="preserve">are </w:t>
      </w:r>
      <w:r w:rsidRPr="00A27613">
        <w:rPr>
          <w:rFonts w:ascii="Arial" w:hAnsi="Arial"/>
        </w:rPr>
        <w:t>because the average time to fill a state position is six months, and it has therefore been difficult to fill positions. He said SPO will cancel a posting that does not have a job offer within 50 days, and agenc</w:t>
      </w:r>
      <w:r w:rsidR="006847C0">
        <w:rPr>
          <w:rFonts w:ascii="Arial" w:hAnsi="Arial"/>
        </w:rPr>
        <w:t>ies</w:t>
      </w:r>
      <w:r w:rsidRPr="00A27613">
        <w:rPr>
          <w:rFonts w:ascii="Arial" w:hAnsi="Arial"/>
        </w:rPr>
        <w:t xml:space="preserve"> </w:t>
      </w:r>
      <w:r w:rsidR="006847C0">
        <w:rPr>
          <w:rFonts w:ascii="Arial" w:hAnsi="Arial"/>
        </w:rPr>
        <w:t xml:space="preserve">will </w:t>
      </w:r>
      <w:r w:rsidRPr="00A27613">
        <w:rPr>
          <w:rFonts w:ascii="Arial" w:hAnsi="Arial"/>
        </w:rPr>
        <w:t xml:space="preserve">either have to re-advertise the position or request a waiver </w:t>
      </w:r>
      <w:r w:rsidR="00EF69A5">
        <w:rPr>
          <w:rFonts w:ascii="Arial" w:hAnsi="Arial"/>
        </w:rPr>
        <w:t xml:space="preserve">of </w:t>
      </w:r>
      <w:r w:rsidR="009E4042" w:rsidRPr="00A27613">
        <w:rPr>
          <w:rFonts w:ascii="Arial" w:hAnsi="Arial"/>
        </w:rPr>
        <w:t>the timeframe</w:t>
      </w:r>
      <w:r w:rsidRPr="00A27613">
        <w:rPr>
          <w:rFonts w:ascii="Arial" w:hAnsi="Arial"/>
        </w:rPr>
        <w:t>.</w:t>
      </w:r>
    </w:p>
    <w:p w14:paraId="47F1C44C" w14:textId="77777777" w:rsidR="00772D6C" w:rsidRPr="00A27613" w:rsidRDefault="00772D6C" w:rsidP="00506595">
      <w:pPr>
        <w:rPr>
          <w:rFonts w:ascii="Arial" w:hAnsi="Arial"/>
        </w:rPr>
      </w:pPr>
    </w:p>
    <w:p w14:paraId="5AF1466F" w14:textId="12EA12B7" w:rsidR="00D06CD7" w:rsidRPr="00A27613" w:rsidRDefault="00D06CD7" w:rsidP="00D06CD7">
      <w:pPr>
        <w:rPr>
          <w:rFonts w:ascii="Arial" w:hAnsi="Arial"/>
        </w:rPr>
      </w:pPr>
      <w:r w:rsidRPr="00A27613">
        <w:rPr>
          <w:rFonts w:ascii="Arial" w:hAnsi="Arial"/>
        </w:rPr>
        <w:t xml:space="preserve">Mr. Romero reported on the </w:t>
      </w:r>
      <w:r w:rsidR="000126FC">
        <w:rPr>
          <w:rFonts w:ascii="Arial" w:hAnsi="Arial"/>
        </w:rPr>
        <w:t xml:space="preserve">State Fiscal Year </w:t>
      </w:r>
      <w:r w:rsidR="009B4B88" w:rsidRPr="00A27613">
        <w:rPr>
          <w:rFonts w:ascii="Arial" w:hAnsi="Arial"/>
        </w:rPr>
        <w:t xml:space="preserve">2026 </w:t>
      </w:r>
      <w:r w:rsidRPr="00A27613">
        <w:rPr>
          <w:rFonts w:ascii="Arial" w:hAnsi="Arial"/>
        </w:rPr>
        <w:t xml:space="preserve">operating budget, saying the Commission has spent $15,683,400 and has encumbrances of 613,000, which is roughly 67% of utilization. He said </w:t>
      </w:r>
      <w:r w:rsidR="00A977DC" w:rsidRPr="00A27613">
        <w:rPr>
          <w:rFonts w:ascii="Arial" w:hAnsi="Arial"/>
        </w:rPr>
        <w:t xml:space="preserve">the Commission </w:t>
      </w:r>
      <w:r w:rsidR="00A977DC">
        <w:rPr>
          <w:rFonts w:ascii="Arial" w:hAnsi="Arial"/>
        </w:rPr>
        <w:t xml:space="preserve">is </w:t>
      </w:r>
      <w:r w:rsidRPr="00A27613">
        <w:rPr>
          <w:rFonts w:ascii="Arial" w:hAnsi="Arial"/>
        </w:rPr>
        <w:t xml:space="preserve">a month and a half away from the </w:t>
      </w:r>
      <w:r w:rsidR="00046E76" w:rsidRPr="00A27613">
        <w:rPr>
          <w:rFonts w:ascii="Arial" w:hAnsi="Arial"/>
        </w:rPr>
        <w:t>June 30</w:t>
      </w:r>
      <w:r w:rsidR="00B17166">
        <w:rPr>
          <w:rFonts w:ascii="Arial" w:hAnsi="Arial"/>
        </w:rPr>
        <w:t xml:space="preserve"> </w:t>
      </w:r>
      <w:r w:rsidRPr="00A27613">
        <w:rPr>
          <w:rFonts w:ascii="Arial" w:hAnsi="Arial"/>
        </w:rPr>
        <w:t>fiscal year</w:t>
      </w:r>
      <w:r w:rsidR="00B17166">
        <w:rPr>
          <w:rFonts w:ascii="Arial" w:hAnsi="Arial"/>
        </w:rPr>
        <w:t xml:space="preserve"> ending</w:t>
      </w:r>
      <w:r w:rsidRPr="00A27613">
        <w:rPr>
          <w:rFonts w:ascii="Arial" w:hAnsi="Arial"/>
        </w:rPr>
        <w:t xml:space="preserve">. He said the Commission is </w:t>
      </w:r>
      <w:r w:rsidR="00F71254">
        <w:rPr>
          <w:rFonts w:ascii="Arial" w:hAnsi="Arial"/>
        </w:rPr>
        <w:t xml:space="preserve">projecting </w:t>
      </w:r>
      <w:r w:rsidRPr="00A27613">
        <w:rPr>
          <w:rFonts w:ascii="Arial" w:hAnsi="Arial"/>
        </w:rPr>
        <w:t xml:space="preserve">to end the fiscal year with a budget balance of $255,600. </w:t>
      </w:r>
      <w:r w:rsidR="001E5949">
        <w:rPr>
          <w:rFonts w:ascii="Arial" w:hAnsi="Arial"/>
        </w:rPr>
        <w:t xml:space="preserve">He </w:t>
      </w:r>
      <w:r w:rsidRPr="00A27613">
        <w:rPr>
          <w:rFonts w:ascii="Arial" w:hAnsi="Arial"/>
        </w:rPr>
        <w:t xml:space="preserve">said the total operating budget is $23,656,100, and $255,600 is a remaining budget balance of about 1%. He said most state agencies end the year with roughly 10 to 20% of the budget unspent. </w:t>
      </w:r>
    </w:p>
    <w:p w14:paraId="7527EDD5" w14:textId="77777777" w:rsidR="00D06CD7" w:rsidRPr="00A27613" w:rsidRDefault="00D06CD7" w:rsidP="00D06CD7">
      <w:pPr>
        <w:rPr>
          <w:rFonts w:ascii="Arial" w:hAnsi="Arial"/>
        </w:rPr>
      </w:pPr>
    </w:p>
    <w:p w14:paraId="4B9678C9" w14:textId="226A1017" w:rsidR="00836E8B" w:rsidRPr="00A27613" w:rsidRDefault="00836E8B" w:rsidP="00836E8B">
      <w:pPr>
        <w:rPr>
          <w:rFonts w:ascii="Arial" w:hAnsi="Arial"/>
        </w:rPr>
      </w:pPr>
      <w:r w:rsidRPr="00A27613">
        <w:rPr>
          <w:rFonts w:ascii="Arial" w:hAnsi="Arial"/>
        </w:rPr>
        <w:t xml:space="preserve">Mr. Romero said the Commission has seen a tremendous </w:t>
      </w:r>
      <w:r w:rsidR="00D671F1">
        <w:rPr>
          <w:rFonts w:ascii="Arial" w:hAnsi="Arial"/>
        </w:rPr>
        <w:t xml:space="preserve">increase </w:t>
      </w:r>
      <w:r w:rsidRPr="00A27613">
        <w:rPr>
          <w:rFonts w:ascii="Arial" w:hAnsi="Arial"/>
        </w:rPr>
        <w:t xml:space="preserve">in expenditures related to the Business Enterprise Program for FLETC and Kirtland Air Force Base. He said expenditures have increased from approximately $580,000 to 600,000 per month to current spending of close to $712,000 per month. </w:t>
      </w:r>
      <w:r w:rsidR="00FF75BB">
        <w:rPr>
          <w:rFonts w:ascii="Arial" w:hAnsi="Arial"/>
        </w:rPr>
        <w:t xml:space="preserve">He </w:t>
      </w:r>
      <w:r w:rsidRPr="00A27613">
        <w:rPr>
          <w:rFonts w:ascii="Arial" w:hAnsi="Arial"/>
        </w:rPr>
        <w:t xml:space="preserve">said he was projecting spending from $550,000 to $600,000 a month for FLETC based on spending from two years ago, but the latest activity from FLETC exceeded a million dollars a month. He said if this trend continues, he anticipates having to </w:t>
      </w:r>
      <w:r w:rsidR="000B2E62">
        <w:rPr>
          <w:rFonts w:ascii="Arial" w:hAnsi="Arial"/>
        </w:rPr>
        <w:t xml:space="preserve">request </w:t>
      </w:r>
      <w:r w:rsidRPr="00A27613">
        <w:rPr>
          <w:rFonts w:ascii="Arial" w:hAnsi="Arial"/>
        </w:rPr>
        <w:t xml:space="preserve">budget increases of approximately two and a half million dollars on top of the 2.5 million dollars he already </w:t>
      </w:r>
      <w:r w:rsidR="003A18FC">
        <w:rPr>
          <w:rFonts w:ascii="Arial" w:hAnsi="Arial"/>
        </w:rPr>
        <w:t>requested.</w:t>
      </w:r>
      <w:r w:rsidRPr="00A27613">
        <w:rPr>
          <w:rFonts w:ascii="Arial" w:hAnsi="Arial"/>
        </w:rPr>
        <w:t xml:space="preserve"> Mr. Romero said this kind of growth is great for the </w:t>
      </w:r>
      <w:r w:rsidR="00AB1A17">
        <w:rPr>
          <w:rFonts w:ascii="Arial" w:hAnsi="Arial"/>
        </w:rPr>
        <w:t xml:space="preserve">BEP program </w:t>
      </w:r>
      <w:r w:rsidR="0067768A" w:rsidRPr="00A27613">
        <w:rPr>
          <w:rFonts w:ascii="Arial" w:hAnsi="Arial"/>
        </w:rPr>
        <w:t xml:space="preserve">but requires some complex </w:t>
      </w:r>
      <w:r w:rsidR="001914AD">
        <w:rPr>
          <w:rFonts w:ascii="Arial" w:hAnsi="Arial"/>
        </w:rPr>
        <w:t>budgeting.</w:t>
      </w:r>
      <w:r w:rsidRPr="00A27613">
        <w:rPr>
          <w:rFonts w:ascii="Arial" w:hAnsi="Arial"/>
        </w:rPr>
        <w:t xml:space="preserve"> </w:t>
      </w:r>
      <w:r w:rsidR="000345B9">
        <w:rPr>
          <w:rFonts w:ascii="Arial" w:hAnsi="Arial"/>
        </w:rPr>
        <w:t xml:space="preserve">He </w:t>
      </w:r>
      <w:r w:rsidRPr="00A27613">
        <w:rPr>
          <w:rFonts w:ascii="Arial" w:hAnsi="Arial"/>
        </w:rPr>
        <w:t xml:space="preserve">said the Commission had to make a last-minute appeal to the legislature to revise the agency’s Budget Adjustment Request language from $1 million to $4 million based on the activity at Kirtland Air Force Base and FLETC. </w:t>
      </w:r>
    </w:p>
    <w:p w14:paraId="348A719B" w14:textId="77777777" w:rsidR="00B008C1" w:rsidRPr="00A27613" w:rsidRDefault="00B008C1" w:rsidP="00506595">
      <w:pPr>
        <w:rPr>
          <w:rFonts w:ascii="Arial" w:hAnsi="Arial"/>
        </w:rPr>
      </w:pPr>
    </w:p>
    <w:p w14:paraId="0C8111FB" w14:textId="26383BBE" w:rsidR="004366B7" w:rsidRDefault="00185E85" w:rsidP="00185E85">
      <w:pPr>
        <w:rPr>
          <w:rFonts w:ascii="Arial" w:hAnsi="Arial"/>
        </w:rPr>
      </w:pPr>
      <w:r w:rsidRPr="00A27613">
        <w:rPr>
          <w:rFonts w:ascii="Arial" w:hAnsi="Arial"/>
        </w:rPr>
        <w:lastRenderedPageBreak/>
        <w:t xml:space="preserve">Mr. Romero reported on the </w:t>
      </w:r>
      <w:r w:rsidR="00B13D89">
        <w:rPr>
          <w:rFonts w:ascii="Arial" w:hAnsi="Arial"/>
        </w:rPr>
        <w:t xml:space="preserve">State Fiscal Year </w:t>
      </w:r>
      <w:r w:rsidRPr="00A27613">
        <w:rPr>
          <w:rFonts w:ascii="Arial" w:hAnsi="Arial"/>
        </w:rPr>
        <w:t xml:space="preserve">2027 operating budget, saying </w:t>
      </w:r>
      <w:r w:rsidR="009B193F">
        <w:rPr>
          <w:rFonts w:ascii="Arial" w:hAnsi="Arial"/>
        </w:rPr>
        <w:t xml:space="preserve">that </w:t>
      </w:r>
      <w:r w:rsidRPr="00A27613">
        <w:rPr>
          <w:rFonts w:ascii="Arial" w:hAnsi="Arial"/>
        </w:rPr>
        <w:t xml:space="preserve">the Commission was appropriated $20,368,600, including a 1% compensation increase of $63,700 given to all state agencies. </w:t>
      </w:r>
    </w:p>
    <w:p w14:paraId="3D6D16DC" w14:textId="77777777" w:rsidR="004366B7" w:rsidRDefault="004366B7" w:rsidP="00185E85">
      <w:pPr>
        <w:rPr>
          <w:rFonts w:ascii="Arial" w:hAnsi="Arial"/>
        </w:rPr>
      </w:pPr>
    </w:p>
    <w:p w14:paraId="53616F90" w14:textId="4062FCCD" w:rsidR="0067768A" w:rsidRPr="00A27613" w:rsidRDefault="0067768A" w:rsidP="0067768A">
      <w:pPr>
        <w:rPr>
          <w:rFonts w:ascii="Arial" w:hAnsi="Arial"/>
        </w:rPr>
      </w:pPr>
      <w:r w:rsidRPr="00A27613">
        <w:rPr>
          <w:rFonts w:ascii="Arial" w:hAnsi="Arial"/>
        </w:rPr>
        <w:t xml:space="preserve">Mr. Romero said </w:t>
      </w:r>
      <w:r w:rsidR="00DB0682">
        <w:rPr>
          <w:rFonts w:ascii="Arial" w:hAnsi="Arial"/>
        </w:rPr>
        <w:t xml:space="preserve">Congress </w:t>
      </w:r>
      <w:r w:rsidRPr="00A27613">
        <w:rPr>
          <w:rFonts w:ascii="Arial" w:hAnsi="Arial"/>
        </w:rPr>
        <w:t>has not passed the Federal Fiscal Year 26 appropriation for the Department of Homeland Security, which includes FLETC. He said the Commission has now gone four months with the Department of Homeland Security being unable to pay the contract for FLETC to the Commission, so when the budget is passed, the Commission will immediately pay the contractors. He said the Commission does not have a sufficient cash balance to pay contractors without 1</w:t>
      </w:r>
      <w:r w:rsidRPr="00A27613">
        <w:rPr>
          <w:rFonts w:ascii="Arial" w:hAnsi="Arial"/>
          <w:vertAlign w:val="superscript"/>
        </w:rPr>
        <w:t>st</w:t>
      </w:r>
      <w:r w:rsidRPr="00A27613">
        <w:rPr>
          <w:rFonts w:ascii="Arial" w:hAnsi="Arial"/>
        </w:rPr>
        <w:t xml:space="preserve"> being reimbursed, and the Commission’s current agreement does not allow the Commission to pay until reimbursement is received. </w:t>
      </w:r>
    </w:p>
    <w:p w14:paraId="11F55593" w14:textId="77777777" w:rsidR="00185E85" w:rsidRPr="00A27613" w:rsidRDefault="00185E85" w:rsidP="00506595">
      <w:pPr>
        <w:rPr>
          <w:rFonts w:ascii="Arial" w:hAnsi="Arial"/>
        </w:rPr>
      </w:pPr>
    </w:p>
    <w:p w14:paraId="18800A9C" w14:textId="4CD2B137" w:rsidR="00506595" w:rsidRPr="00A27613" w:rsidRDefault="00506595" w:rsidP="00506595">
      <w:pPr>
        <w:rPr>
          <w:rFonts w:ascii="Arial" w:hAnsi="Arial"/>
        </w:rPr>
      </w:pPr>
      <w:r w:rsidRPr="00A27613">
        <w:rPr>
          <w:rFonts w:ascii="Arial" w:hAnsi="Arial"/>
        </w:rPr>
        <w:t>c. Independent Living and Vocational Rehabilitation, Jim Salas</w:t>
      </w:r>
    </w:p>
    <w:p w14:paraId="03591392" w14:textId="77777777" w:rsidR="008E53D2" w:rsidRPr="00A27613" w:rsidRDefault="008E53D2" w:rsidP="00506595">
      <w:pPr>
        <w:rPr>
          <w:rFonts w:ascii="Arial" w:hAnsi="Arial"/>
        </w:rPr>
      </w:pPr>
    </w:p>
    <w:p w14:paraId="390E9DC5" w14:textId="30DF0274" w:rsidR="00FE36E1" w:rsidRPr="00A27613" w:rsidRDefault="00FE36E1" w:rsidP="00FE36E1">
      <w:pPr>
        <w:rPr>
          <w:rFonts w:ascii="Arial" w:hAnsi="Arial"/>
        </w:rPr>
      </w:pPr>
      <w:r w:rsidRPr="00A27613">
        <w:rPr>
          <w:rFonts w:ascii="Arial" w:hAnsi="Arial"/>
        </w:rPr>
        <w:t xml:space="preserve">Mr. Salas </w:t>
      </w:r>
      <w:r w:rsidR="00C30723">
        <w:rPr>
          <w:rFonts w:ascii="Arial" w:hAnsi="Arial"/>
        </w:rPr>
        <w:t xml:space="preserve">said he </w:t>
      </w:r>
      <w:r w:rsidRPr="00A27613">
        <w:rPr>
          <w:rFonts w:ascii="Arial" w:hAnsi="Arial"/>
        </w:rPr>
        <w:t xml:space="preserve">has been interviewing for a Vocational Rehabilitation Counselor in Roswell, an Assistive Technology Consultant in Albuquerque, and a Blindness Skills Instructor in Albuquerque. </w:t>
      </w:r>
    </w:p>
    <w:p w14:paraId="00C76B1B" w14:textId="77777777" w:rsidR="00FE36E1" w:rsidRPr="00A27613" w:rsidRDefault="00FE36E1" w:rsidP="00FE36E1">
      <w:pPr>
        <w:rPr>
          <w:rFonts w:ascii="Arial" w:hAnsi="Arial"/>
        </w:rPr>
      </w:pPr>
    </w:p>
    <w:p w14:paraId="091E4356" w14:textId="5AA5A6C0" w:rsidR="00312927" w:rsidRPr="00A27613" w:rsidRDefault="00312927" w:rsidP="00312927">
      <w:pPr>
        <w:rPr>
          <w:rFonts w:ascii="Arial" w:hAnsi="Arial"/>
        </w:rPr>
      </w:pPr>
      <w:r w:rsidRPr="00A27613">
        <w:rPr>
          <w:rFonts w:ascii="Arial" w:hAnsi="Arial"/>
        </w:rPr>
        <w:t xml:space="preserve">Mr. Salas reported on the Students in Transition to Employment Program, saying the commission has 34 students projected to participate. He said 33 students will be working, one student will receive training only, seven students will be in Albuquerque working and participating in Ms. Burma’s Skills Center program, and 27 students across the state will be in community placements. </w:t>
      </w:r>
      <w:r w:rsidR="005F46BE">
        <w:rPr>
          <w:rFonts w:ascii="Arial" w:hAnsi="Arial"/>
        </w:rPr>
        <w:t xml:space="preserve">He </w:t>
      </w:r>
      <w:r w:rsidRPr="00A27613">
        <w:rPr>
          <w:rFonts w:ascii="Arial" w:hAnsi="Arial"/>
        </w:rPr>
        <w:t xml:space="preserve">said there will </w:t>
      </w:r>
      <w:r w:rsidR="005F46BE">
        <w:rPr>
          <w:rFonts w:ascii="Arial" w:hAnsi="Arial"/>
        </w:rPr>
        <w:t xml:space="preserve">not </w:t>
      </w:r>
      <w:r w:rsidRPr="00A27613">
        <w:rPr>
          <w:rFonts w:ascii="Arial" w:hAnsi="Arial"/>
        </w:rPr>
        <w:t xml:space="preserve">be </w:t>
      </w:r>
      <w:r w:rsidR="005F46BE">
        <w:rPr>
          <w:rFonts w:ascii="Arial" w:hAnsi="Arial"/>
        </w:rPr>
        <w:t xml:space="preserve">a </w:t>
      </w:r>
      <w:r w:rsidRPr="00A27613">
        <w:rPr>
          <w:rFonts w:ascii="Arial" w:hAnsi="Arial"/>
        </w:rPr>
        <w:t xml:space="preserve">residential STEP program in Alamogordo this year. He said the Commission </w:t>
      </w:r>
      <w:r w:rsidR="007C0C7E">
        <w:rPr>
          <w:rFonts w:ascii="Arial" w:hAnsi="Arial"/>
        </w:rPr>
        <w:t xml:space="preserve">met </w:t>
      </w:r>
      <w:r w:rsidRPr="00A27613">
        <w:rPr>
          <w:rFonts w:ascii="Arial" w:hAnsi="Arial"/>
        </w:rPr>
        <w:t xml:space="preserve">with the Central Region Education Cooperative REC 5 on Tuesday about the status of the job development services REC 5 is providing, and most of the students have everything in place for their summer work. </w:t>
      </w:r>
      <w:r w:rsidR="00133D05">
        <w:rPr>
          <w:rFonts w:ascii="Arial" w:hAnsi="Arial"/>
        </w:rPr>
        <w:t xml:space="preserve">He </w:t>
      </w:r>
      <w:r w:rsidRPr="00A27613">
        <w:rPr>
          <w:rFonts w:ascii="Arial" w:hAnsi="Arial"/>
        </w:rPr>
        <w:t>said the Commission is projecting to hire 28 Workplace Support Aids to provide support to the students.</w:t>
      </w:r>
    </w:p>
    <w:p w14:paraId="6909E852" w14:textId="77777777" w:rsidR="00312927" w:rsidRPr="00A27613" w:rsidRDefault="00312927" w:rsidP="00312927">
      <w:pPr>
        <w:rPr>
          <w:rFonts w:ascii="Arial" w:hAnsi="Arial"/>
        </w:rPr>
      </w:pPr>
    </w:p>
    <w:p w14:paraId="011684B4" w14:textId="29C7D437" w:rsidR="001D5F1C" w:rsidRPr="00A27613" w:rsidRDefault="001D5F1C" w:rsidP="001D5F1C">
      <w:pPr>
        <w:rPr>
          <w:rFonts w:ascii="Arial" w:hAnsi="Arial"/>
        </w:rPr>
      </w:pPr>
      <w:r w:rsidRPr="00A27613">
        <w:rPr>
          <w:rFonts w:ascii="Arial" w:hAnsi="Arial"/>
        </w:rPr>
        <w:t xml:space="preserve">Mr. Salas reported on the employment numbers for State Fiscal Year 2026, saying the Commission has closed 20 consumers in competitive, integrated employment and none in self-employment, </w:t>
      </w:r>
      <w:r w:rsidR="0001715C">
        <w:rPr>
          <w:rFonts w:ascii="Arial" w:hAnsi="Arial"/>
        </w:rPr>
        <w:t xml:space="preserve">with an </w:t>
      </w:r>
      <w:r w:rsidRPr="00A27613">
        <w:rPr>
          <w:rFonts w:ascii="Arial" w:hAnsi="Arial"/>
        </w:rPr>
        <w:t xml:space="preserve">average wage </w:t>
      </w:r>
      <w:r w:rsidR="0001715C">
        <w:rPr>
          <w:rFonts w:ascii="Arial" w:hAnsi="Arial"/>
        </w:rPr>
        <w:t xml:space="preserve">of </w:t>
      </w:r>
      <w:r w:rsidRPr="00A27613">
        <w:rPr>
          <w:rFonts w:ascii="Arial" w:hAnsi="Arial"/>
        </w:rPr>
        <w:t xml:space="preserve">$31.46 per hour. </w:t>
      </w:r>
      <w:r w:rsidR="0001715C">
        <w:rPr>
          <w:rFonts w:ascii="Arial" w:hAnsi="Arial"/>
        </w:rPr>
        <w:t xml:space="preserve">He </w:t>
      </w:r>
      <w:r w:rsidRPr="00A27613">
        <w:rPr>
          <w:rFonts w:ascii="Arial" w:hAnsi="Arial"/>
        </w:rPr>
        <w:t xml:space="preserve">reported on Federal Fiscal Year 2026, saying the Commission has </w:t>
      </w:r>
      <w:r w:rsidR="00FC3BE8">
        <w:rPr>
          <w:rFonts w:ascii="Arial" w:hAnsi="Arial"/>
        </w:rPr>
        <w:t xml:space="preserve">closed </w:t>
      </w:r>
      <w:r w:rsidRPr="00A27613">
        <w:rPr>
          <w:rFonts w:ascii="Arial" w:hAnsi="Arial"/>
        </w:rPr>
        <w:t xml:space="preserve">seven consumers in competitive, integrated employment and none in self-employment, </w:t>
      </w:r>
      <w:r w:rsidR="007D2801">
        <w:rPr>
          <w:rFonts w:ascii="Arial" w:hAnsi="Arial"/>
        </w:rPr>
        <w:t xml:space="preserve">with an </w:t>
      </w:r>
      <w:r w:rsidRPr="00A27613">
        <w:rPr>
          <w:rFonts w:ascii="Arial" w:hAnsi="Arial"/>
        </w:rPr>
        <w:t xml:space="preserve">average wage </w:t>
      </w:r>
      <w:r w:rsidR="007D2801">
        <w:rPr>
          <w:rFonts w:ascii="Arial" w:hAnsi="Arial"/>
        </w:rPr>
        <w:t>of</w:t>
      </w:r>
      <w:r w:rsidRPr="00A27613">
        <w:rPr>
          <w:rFonts w:ascii="Arial" w:hAnsi="Arial"/>
        </w:rPr>
        <w:t xml:space="preserve"> $37.35 an hour. He said the Commission has 22 consumers in Employment status and 22 consumers in Service E status. </w:t>
      </w:r>
    </w:p>
    <w:p w14:paraId="57ED95B4" w14:textId="77777777" w:rsidR="001D5F1C" w:rsidRPr="00A27613" w:rsidRDefault="001D5F1C" w:rsidP="001D5F1C">
      <w:pPr>
        <w:rPr>
          <w:rFonts w:ascii="Arial" w:hAnsi="Arial"/>
        </w:rPr>
      </w:pPr>
    </w:p>
    <w:p w14:paraId="1DACC1EC" w14:textId="5B3D7F1F" w:rsidR="00B70A8D" w:rsidRPr="00A27613" w:rsidRDefault="00EB7FCE" w:rsidP="00B70A8D">
      <w:pPr>
        <w:rPr>
          <w:rFonts w:ascii="Arial" w:hAnsi="Arial"/>
        </w:rPr>
      </w:pPr>
      <w:r w:rsidRPr="00A27613">
        <w:rPr>
          <w:rFonts w:ascii="Arial" w:hAnsi="Arial"/>
        </w:rPr>
        <w:t xml:space="preserve">Commissioner Willows asked </w:t>
      </w:r>
      <w:r w:rsidR="002F26D5">
        <w:rPr>
          <w:rFonts w:ascii="Arial" w:hAnsi="Arial"/>
        </w:rPr>
        <w:t xml:space="preserve">about </w:t>
      </w:r>
      <w:r w:rsidRPr="00A27613">
        <w:rPr>
          <w:rFonts w:ascii="Arial" w:hAnsi="Arial"/>
        </w:rPr>
        <w:t>competitive, integrated employment</w:t>
      </w:r>
      <w:r w:rsidR="002F26D5">
        <w:rPr>
          <w:rFonts w:ascii="Arial" w:hAnsi="Arial"/>
        </w:rPr>
        <w:t>, and</w:t>
      </w:r>
      <w:r w:rsidRPr="00A27613">
        <w:rPr>
          <w:rFonts w:ascii="Arial" w:hAnsi="Arial"/>
        </w:rPr>
        <w:t xml:space="preserve"> Mr. Salas said competitive, integrated employment means consumers are not working in a sheltered workshop where the majority of employees are people with disabilities, but </w:t>
      </w:r>
      <w:r w:rsidR="00F146B3">
        <w:rPr>
          <w:rFonts w:ascii="Arial" w:hAnsi="Arial"/>
        </w:rPr>
        <w:t xml:space="preserve">are </w:t>
      </w:r>
      <w:r w:rsidRPr="00A27613">
        <w:rPr>
          <w:rFonts w:ascii="Arial" w:hAnsi="Arial"/>
        </w:rPr>
        <w:t xml:space="preserve">instead working in settings where the majority of employees are people without disabilities. </w:t>
      </w:r>
      <w:r w:rsidR="00B70A8D" w:rsidRPr="00A27613">
        <w:rPr>
          <w:rFonts w:ascii="Arial" w:hAnsi="Arial"/>
        </w:rPr>
        <w:t xml:space="preserve">Mr. Trapp </w:t>
      </w:r>
      <w:r w:rsidR="00401E7D">
        <w:rPr>
          <w:rFonts w:ascii="Arial" w:hAnsi="Arial"/>
        </w:rPr>
        <w:t xml:space="preserve">added that </w:t>
      </w:r>
      <w:r w:rsidR="00B70A8D" w:rsidRPr="00A27613">
        <w:rPr>
          <w:rFonts w:ascii="Arial" w:hAnsi="Arial"/>
        </w:rPr>
        <w:t>the Rehabilitation Services Administration does not permit employment in settings</w:t>
      </w:r>
      <w:r w:rsidR="00060BF8">
        <w:rPr>
          <w:rFonts w:ascii="Arial" w:hAnsi="Arial"/>
        </w:rPr>
        <w:t xml:space="preserve"> that are not </w:t>
      </w:r>
      <w:r w:rsidR="00060BF8" w:rsidRPr="00A27613">
        <w:rPr>
          <w:rFonts w:ascii="Arial" w:hAnsi="Arial"/>
        </w:rPr>
        <w:t>competitive</w:t>
      </w:r>
      <w:r w:rsidR="00060BF8">
        <w:rPr>
          <w:rFonts w:ascii="Arial" w:hAnsi="Arial"/>
        </w:rPr>
        <w:t xml:space="preserve"> and</w:t>
      </w:r>
      <w:r w:rsidR="00060BF8" w:rsidRPr="00A27613">
        <w:rPr>
          <w:rFonts w:ascii="Arial" w:hAnsi="Arial"/>
        </w:rPr>
        <w:t xml:space="preserve"> integrated</w:t>
      </w:r>
      <w:r w:rsidR="00B70A8D" w:rsidRPr="00A27613">
        <w:rPr>
          <w:rFonts w:ascii="Arial" w:hAnsi="Arial"/>
        </w:rPr>
        <w:t xml:space="preserve">, </w:t>
      </w:r>
      <w:r w:rsidR="004074AA">
        <w:rPr>
          <w:rFonts w:ascii="Arial" w:hAnsi="Arial"/>
        </w:rPr>
        <w:t xml:space="preserve">and that </w:t>
      </w:r>
      <w:r w:rsidR="00B70A8D" w:rsidRPr="00A27613">
        <w:rPr>
          <w:rFonts w:ascii="Arial" w:hAnsi="Arial"/>
        </w:rPr>
        <w:t xml:space="preserve">the Commission is not allowed to use Vocational Rehabilitation funds to support placements in such settings. </w:t>
      </w:r>
    </w:p>
    <w:p w14:paraId="16B8A473" w14:textId="77777777" w:rsidR="0067768A" w:rsidRPr="00A27613" w:rsidRDefault="0067768A" w:rsidP="00506595">
      <w:pPr>
        <w:rPr>
          <w:rFonts w:ascii="Arial" w:hAnsi="Arial"/>
        </w:rPr>
      </w:pPr>
    </w:p>
    <w:p w14:paraId="0323B088" w14:textId="7F232BED" w:rsidR="00506595" w:rsidRPr="00A27613" w:rsidRDefault="00506595" w:rsidP="00506595">
      <w:pPr>
        <w:rPr>
          <w:rFonts w:ascii="Arial" w:hAnsi="Arial"/>
        </w:rPr>
      </w:pPr>
      <w:r w:rsidRPr="00A27613">
        <w:rPr>
          <w:rFonts w:ascii="Arial" w:hAnsi="Arial"/>
        </w:rPr>
        <w:t>d. Orientation Center, Jamie Sibson</w:t>
      </w:r>
    </w:p>
    <w:p w14:paraId="2794202A" w14:textId="77777777" w:rsidR="008E53D2" w:rsidRPr="00A27613" w:rsidRDefault="008E53D2" w:rsidP="00506595">
      <w:pPr>
        <w:rPr>
          <w:rFonts w:ascii="Arial" w:hAnsi="Arial"/>
        </w:rPr>
      </w:pPr>
    </w:p>
    <w:p w14:paraId="249CF83C" w14:textId="6F93CD2A" w:rsidR="00531035" w:rsidRDefault="003F26B5" w:rsidP="003F26B5">
      <w:pPr>
        <w:rPr>
          <w:rFonts w:ascii="Arial" w:hAnsi="Arial"/>
        </w:rPr>
      </w:pPr>
      <w:r w:rsidRPr="00A27613">
        <w:rPr>
          <w:rFonts w:ascii="Arial" w:hAnsi="Arial"/>
        </w:rPr>
        <w:t xml:space="preserve">Ms. Sibson said the Orientation Center is </w:t>
      </w:r>
      <w:r w:rsidR="00FF4052">
        <w:rPr>
          <w:rFonts w:ascii="Arial" w:hAnsi="Arial"/>
        </w:rPr>
        <w:t>c</w:t>
      </w:r>
      <w:r w:rsidRPr="00A27613">
        <w:rPr>
          <w:rFonts w:ascii="Arial" w:hAnsi="Arial"/>
        </w:rPr>
        <w:t xml:space="preserve">urrently serving five students. She said five students </w:t>
      </w:r>
      <w:r w:rsidR="0057140C">
        <w:rPr>
          <w:rFonts w:ascii="Arial" w:hAnsi="Arial"/>
        </w:rPr>
        <w:t xml:space="preserve">have </w:t>
      </w:r>
      <w:r w:rsidR="0057140C" w:rsidRPr="00A27613">
        <w:rPr>
          <w:rFonts w:ascii="Arial" w:hAnsi="Arial"/>
        </w:rPr>
        <w:t>successfully</w:t>
      </w:r>
      <w:r w:rsidR="0057140C">
        <w:rPr>
          <w:rFonts w:ascii="Arial" w:hAnsi="Arial"/>
        </w:rPr>
        <w:t xml:space="preserve"> graduated </w:t>
      </w:r>
      <w:r w:rsidR="005E3C4F" w:rsidRPr="00A27613">
        <w:rPr>
          <w:rFonts w:ascii="Arial" w:hAnsi="Arial"/>
        </w:rPr>
        <w:t>since December</w:t>
      </w:r>
      <w:r w:rsidRPr="00A27613">
        <w:rPr>
          <w:rFonts w:ascii="Arial" w:hAnsi="Arial"/>
        </w:rPr>
        <w:t xml:space="preserve">. She said </w:t>
      </w:r>
      <w:r w:rsidR="006500BE">
        <w:rPr>
          <w:rFonts w:ascii="Arial" w:hAnsi="Arial"/>
        </w:rPr>
        <w:t xml:space="preserve">two </w:t>
      </w:r>
      <w:r w:rsidRPr="00A27613">
        <w:rPr>
          <w:rFonts w:ascii="Arial" w:hAnsi="Arial"/>
        </w:rPr>
        <w:t xml:space="preserve">students left the program </w:t>
      </w:r>
      <w:r w:rsidR="006500BE">
        <w:rPr>
          <w:rFonts w:ascii="Arial" w:hAnsi="Arial"/>
        </w:rPr>
        <w:t>for other reasons.</w:t>
      </w:r>
      <w:r w:rsidR="00531035">
        <w:rPr>
          <w:rFonts w:ascii="Arial" w:hAnsi="Arial"/>
        </w:rPr>
        <w:t xml:space="preserve"> </w:t>
      </w:r>
      <w:r w:rsidRPr="00A27613">
        <w:rPr>
          <w:rFonts w:ascii="Arial" w:hAnsi="Arial"/>
        </w:rPr>
        <w:t xml:space="preserve">Ms. Sibson said the Center continues to operate the apartments at </w:t>
      </w:r>
      <w:r w:rsidR="004A111F">
        <w:rPr>
          <w:rFonts w:ascii="Arial" w:hAnsi="Arial"/>
        </w:rPr>
        <w:t xml:space="preserve">a </w:t>
      </w:r>
      <w:r w:rsidRPr="00A27613">
        <w:rPr>
          <w:rFonts w:ascii="Arial" w:hAnsi="Arial"/>
        </w:rPr>
        <w:t xml:space="preserve">minimum </w:t>
      </w:r>
      <w:r w:rsidR="004A111F">
        <w:rPr>
          <w:rFonts w:ascii="Arial" w:hAnsi="Arial"/>
        </w:rPr>
        <w:t xml:space="preserve">of </w:t>
      </w:r>
      <w:r w:rsidRPr="00A27613">
        <w:rPr>
          <w:rFonts w:ascii="Arial" w:hAnsi="Arial"/>
        </w:rPr>
        <w:t xml:space="preserve">75% capacity. </w:t>
      </w:r>
    </w:p>
    <w:p w14:paraId="0683F1AE" w14:textId="77777777" w:rsidR="003F26B5" w:rsidRPr="00A27613" w:rsidRDefault="003F26B5" w:rsidP="003F26B5">
      <w:pPr>
        <w:rPr>
          <w:rFonts w:ascii="Arial" w:hAnsi="Arial"/>
        </w:rPr>
      </w:pPr>
    </w:p>
    <w:p w14:paraId="0EDB6526" w14:textId="09D594D8" w:rsidR="003F26B5" w:rsidRPr="00A27613" w:rsidRDefault="003F26B5" w:rsidP="003F26B5">
      <w:pPr>
        <w:rPr>
          <w:rFonts w:ascii="Arial" w:hAnsi="Arial"/>
        </w:rPr>
      </w:pPr>
      <w:r w:rsidRPr="00A27613">
        <w:rPr>
          <w:rFonts w:ascii="Arial" w:hAnsi="Arial"/>
        </w:rPr>
        <w:t xml:space="preserve">Ms. Sibson said the Orientation Center is recruiting for 2 positions. She said for the position of Braille Instructor, she expects to be able to make an offer very soon. </w:t>
      </w:r>
      <w:r w:rsidR="00C06DC1">
        <w:rPr>
          <w:rFonts w:ascii="Arial" w:hAnsi="Arial"/>
        </w:rPr>
        <w:t xml:space="preserve">She </w:t>
      </w:r>
      <w:r w:rsidRPr="00A27613">
        <w:rPr>
          <w:rFonts w:ascii="Arial" w:hAnsi="Arial"/>
        </w:rPr>
        <w:t>said Caroline Coon, the Home Management Instructor, will retir</w:t>
      </w:r>
      <w:r w:rsidR="00972747">
        <w:rPr>
          <w:rFonts w:ascii="Arial" w:hAnsi="Arial"/>
        </w:rPr>
        <w:t>e</w:t>
      </w:r>
      <w:r w:rsidRPr="00A27613">
        <w:rPr>
          <w:rFonts w:ascii="Arial" w:hAnsi="Arial"/>
        </w:rPr>
        <w:t xml:space="preserve"> at the end of May</w:t>
      </w:r>
      <w:r w:rsidR="00675792">
        <w:rPr>
          <w:rFonts w:ascii="Arial" w:hAnsi="Arial"/>
        </w:rPr>
        <w:t>.</w:t>
      </w:r>
      <w:r w:rsidRPr="00A27613">
        <w:rPr>
          <w:rFonts w:ascii="Arial" w:hAnsi="Arial"/>
        </w:rPr>
        <w:t xml:space="preserve"> </w:t>
      </w:r>
      <w:r w:rsidR="00675792">
        <w:rPr>
          <w:rFonts w:ascii="Arial" w:hAnsi="Arial"/>
        </w:rPr>
        <w:t xml:space="preserve">She said she </w:t>
      </w:r>
      <w:r w:rsidRPr="00A27613">
        <w:rPr>
          <w:rFonts w:ascii="Arial" w:hAnsi="Arial"/>
        </w:rPr>
        <w:t xml:space="preserve">is working to get that position posted. </w:t>
      </w:r>
    </w:p>
    <w:p w14:paraId="11C41A7B" w14:textId="77777777" w:rsidR="003F26B5" w:rsidRPr="00A27613" w:rsidRDefault="003F26B5" w:rsidP="003F26B5">
      <w:pPr>
        <w:rPr>
          <w:rFonts w:ascii="Arial" w:hAnsi="Arial"/>
        </w:rPr>
      </w:pPr>
    </w:p>
    <w:p w14:paraId="2B389296" w14:textId="77777777" w:rsidR="003F26B5" w:rsidRPr="00A27613" w:rsidRDefault="003F26B5" w:rsidP="003F26B5">
      <w:pPr>
        <w:rPr>
          <w:rFonts w:ascii="Arial" w:hAnsi="Arial"/>
        </w:rPr>
      </w:pPr>
      <w:r w:rsidRPr="00A27613">
        <w:rPr>
          <w:rFonts w:ascii="Arial" w:hAnsi="Arial"/>
        </w:rPr>
        <w:t>Ms. Sibson said the most recent project completed at the Orientation Center was to update the landscaping to have xeriscaping.</w:t>
      </w:r>
    </w:p>
    <w:p w14:paraId="345C5D49" w14:textId="77777777" w:rsidR="003F26B5" w:rsidRPr="00A27613" w:rsidRDefault="003F26B5" w:rsidP="003F26B5">
      <w:pPr>
        <w:rPr>
          <w:rFonts w:ascii="Arial" w:hAnsi="Arial"/>
        </w:rPr>
      </w:pPr>
    </w:p>
    <w:p w14:paraId="0B380B2E" w14:textId="0B506DE2" w:rsidR="00506595" w:rsidRPr="00A27613" w:rsidRDefault="00506595" w:rsidP="00506595">
      <w:pPr>
        <w:rPr>
          <w:rFonts w:ascii="Arial" w:hAnsi="Arial"/>
        </w:rPr>
      </w:pPr>
      <w:r w:rsidRPr="00A27613">
        <w:rPr>
          <w:rFonts w:ascii="Arial" w:hAnsi="Arial"/>
        </w:rPr>
        <w:t>e. Skills Center, Kelly Burma</w:t>
      </w:r>
    </w:p>
    <w:p w14:paraId="001198EB" w14:textId="77777777" w:rsidR="00506595" w:rsidRPr="00A27613" w:rsidRDefault="00506595" w:rsidP="00506595">
      <w:pPr>
        <w:rPr>
          <w:rFonts w:ascii="Arial" w:hAnsi="Arial"/>
        </w:rPr>
      </w:pPr>
    </w:p>
    <w:p w14:paraId="067B71BE" w14:textId="19E94C34" w:rsidR="00170CCA" w:rsidRDefault="00574D02" w:rsidP="005E15AB">
      <w:pPr>
        <w:rPr>
          <w:rFonts w:ascii="Arial" w:hAnsi="Arial"/>
        </w:rPr>
      </w:pPr>
      <w:r w:rsidRPr="00A27613">
        <w:rPr>
          <w:rFonts w:ascii="Arial" w:hAnsi="Arial"/>
        </w:rPr>
        <w:t xml:space="preserve">Ms. Burma said the Skill Center is currently serving five adults. She said the Skills Center has served one Pre-Employment Transition Services student since the last Commission meeting. </w:t>
      </w:r>
      <w:r w:rsidR="007C57D9">
        <w:rPr>
          <w:rFonts w:ascii="Arial" w:hAnsi="Arial"/>
        </w:rPr>
        <w:t xml:space="preserve">She </w:t>
      </w:r>
      <w:r w:rsidRPr="00A27613">
        <w:rPr>
          <w:rFonts w:ascii="Arial" w:hAnsi="Arial"/>
        </w:rPr>
        <w:t xml:space="preserve">said the Technology For Children program has provided services for two participants since the last Commission meeting. She said the Commission </w:t>
      </w:r>
      <w:r w:rsidR="0065427B">
        <w:rPr>
          <w:rFonts w:ascii="Arial" w:hAnsi="Arial"/>
        </w:rPr>
        <w:t xml:space="preserve">has </w:t>
      </w:r>
      <w:r w:rsidRPr="00A27613">
        <w:rPr>
          <w:rFonts w:ascii="Arial" w:hAnsi="Arial"/>
        </w:rPr>
        <w:t>about eight participants in the Technology For Children program for this fiscal year.</w:t>
      </w:r>
    </w:p>
    <w:p w14:paraId="1F18081D" w14:textId="77777777" w:rsidR="00170CCA" w:rsidRDefault="00170CCA" w:rsidP="005E15AB">
      <w:pPr>
        <w:rPr>
          <w:rFonts w:ascii="Arial" w:hAnsi="Arial"/>
        </w:rPr>
      </w:pPr>
    </w:p>
    <w:p w14:paraId="3BF0E968" w14:textId="6AA7A5BB" w:rsidR="005E15AB" w:rsidRPr="00A27613" w:rsidRDefault="001C303C" w:rsidP="005E15AB">
      <w:pPr>
        <w:rPr>
          <w:rFonts w:ascii="Arial" w:hAnsi="Arial"/>
        </w:rPr>
      </w:pPr>
      <w:r w:rsidRPr="00A27613">
        <w:rPr>
          <w:rFonts w:ascii="Arial" w:hAnsi="Arial"/>
        </w:rPr>
        <w:t xml:space="preserve">Commissioner Willows asked </w:t>
      </w:r>
      <w:r w:rsidR="003E53E9">
        <w:rPr>
          <w:rFonts w:ascii="Arial" w:hAnsi="Arial"/>
        </w:rPr>
        <w:t xml:space="preserve">about </w:t>
      </w:r>
      <w:r w:rsidRPr="00A27613">
        <w:rPr>
          <w:rFonts w:ascii="Arial" w:hAnsi="Arial"/>
        </w:rPr>
        <w:t xml:space="preserve">the age range of the children served, and Ms. Burma said </w:t>
      </w:r>
      <w:r w:rsidR="00357759">
        <w:rPr>
          <w:rFonts w:ascii="Arial" w:hAnsi="Arial"/>
        </w:rPr>
        <w:t xml:space="preserve">it was </w:t>
      </w:r>
      <w:r w:rsidR="007C1EA5">
        <w:rPr>
          <w:rFonts w:ascii="Arial" w:hAnsi="Arial"/>
        </w:rPr>
        <w:t xml:space="preserve">about </w:t>
      </w:r>
      <w:r w:rsidR="00357759">
        <w:rPr>
          <w:rFonts w:ascii="Arial" w:hAnsi="Arial"/>
        </w:rPr>
        <w:t xml:space="preserve">eight to </w:t>
      </w:r>
      <w:r w:rsidRPr="00A27613">
        <w:rPr>
          <w:rFonts w:ascii="Arial" w:hAnsi="Arial"/>
        </w:rPr>
        <w:t xml:space="preserve">18. Commissioner Willows asked who provides the funding </w:t>
      </w:r>
      <w:r w:rsidR="00CC3F9E" w:rsidRPr="00A27613">
        <w:rPr>
          <w:rFonts w:ascii="Arial" w:hAnsi="Arial"/>
        </w:rPr>
        <w:t xml:space="preserve">for the Commission </w:t>
      </w:r>
      <w:r w:rsidRPr="00A27613">
        <w:rPr>
          <w:rFonts w:ascii="Arial" w:hAnsi="Arial"/>
        </w:rPr>
        <w:t xml:space="preserve">to buy the equipment, and Mr. Trapp said the funding is provided through a partnership with the Department of Health of $80,000 per year. </w:t>
      </w:r>
      <w:r w:rsidR="005E15AB" w:rsidRPr="00A27613">
        <w:rPr>
          <w:rFonts w:ascii="Arial" w:hAnsi="Arial"/>
        </w:rPr>
        <w:t>Mr. Trapp said the Part B funding has helped support</w:t>
      </w:r>
      <w:r w:rsidR="00CB35EF">
        <w:rPr>
          <w:rFonts w:ascii="Arial" w:hAnsi="Arial"/>
        </w:rPr>
        <w:t xml:space="preserve"> </w:t>
      </w:r>
      <w:r w:rsidR="00CB35EF" w:rsidRPr="00A27613">
        <w:rPr>
          <w:rFonts w:ascii="Arial" w:hAnsi="Arial"/>
        </w:rPr>
        <w:t>this program</w:t>
      </w:r>
      <w:r w:rsidR="005E15AB" w:rsidRPr="00A27613">
        <w:rPr>
          <w:rFonts w:ascii="Arial" w:hAnsi="Arial"/>
        </w:rPr>
        <w:t xml:space="preserve"> </w:t>
      </w:r>
      <w:r w:rsidR="00CB35EF">
        <w:rPr>
          <w:rFonts w:ascii="Arial" w:hAnsi="Arial"/>
        </w:rPr>
        <w:t xml:space="preserve">by helping pay for the time </w:t>
      </w:r>
      <w:r w:rsidR="005E15AB" w:rsidRPr="00A27613">
        <w:rPr>
          <w:rFonts w:ascii="Arial" w:hAnsi="Arial"/>
        </w:rPr>
        <w:t xml:space="preserve">Ms. Burma and her staff </w:t>
      </w:r>
      <w:r w:rsidR="00CB35EF">
        <w:rPr>
          <w:rFonts w:ascii="Arial" w:hAnsi="Arial"/>
        </w:rPr>
        <w:t xml:space="preserve">have </w:t>
      </w:r>
      <w:r w:rsidR="005E15AB" w:rsidRPr="00A27613">
        <w:rPr>
          <w:rFonts w:ascii="Arial" w:hAnsi="Arial"/>
        </w:rPr>
        <w:t>spent on the program.</w:t>
      </w:r>
    </w:p>
    <w:p w14:paraId="15BA1395" w14:textId="77777777" w:rsidR="001C303C" w:rsidRPr="00A27613" w:rsidRDefault="001C303C" w:rsidP="001C303C">
      <w:pPr>
        <w:rPr>
          <w:rFonts w:ascii="Arial" w:hAnsi="Arial"/>
        </w:rPr>
      </w:pPr>
    </w:p>
    <w:p w14:paraId="7884EFD7" w14:textId="77777777" w:rsidR="00A105C2" w:rsidRPr="00A27613" w:rsidRDefault="00A105C2" w:rsidP="00A105C2">
      <w:pPr>
        <w:rPr>
          <w:rFonts w:ascii="Arial" w:hAnsi="Arial"/>
        </w:rPr>
      </w:pPr>
      <w:r w:rsidRPr="00A27613">
        <w:rPr>
          <w:rFonts w:ascii="Arial" w:hAnsi="Arial"/>
        </w:rPr>
        <w:t>Ms. Burma said the Skills Center is working towards starting the summer STEP program on June 8.</w:t>
      </w:r>
    </w:p>
    <w:p w14:paraId="46E40B60" w14:textId="77777777" w:rsidR="007E0DE1" w:rsidRDefault="007E0DE1" w:rsidP="00506595">
      <w:pPr>
        <w:rPr>
          <w:rFonts w:ascii="Arial" w:hAnsi="Arial"/>
        </w:rPr>
      </w:pPr>
    </w:p>
    <w:p w14:paraId="3E241221" w14:textId="2AB04216" w:rsidR="00506595" w:rsidRPr="00A27613" w:rsidRDefault="00506595" w:rsidP="00506595">
      <w:pPr>
        <w:rPr>
          <w:rFonts w:ascii="Arial" w:hAnsi="Arial"/>
        </w:rPr>
      </w:pPr>
      <w:r w:rsidRPr="00A27613">
        <w:rPr>
          <w:rFonts w:ascii="Arial" w:hAnsi="Arial"/>
        </w:rPr>
        <w:t>7. Unfinished Business</w:t>
      </w:r>
    </w:p>
    <w:p w14:paraId="08D8515D" w14:textId="77777777" w:rsidR="00506595" w:rsidRPr="00A27613" w:rsidRDefault="00506595" w:rsidP="00506595">
      <w:pPr>
        <w:rPr>
          <w:rFonts w:ascii="Arial" w:hAnsi="Arial"/>
        </w:rPr>
      </w:pPr>
    </w:p>
    <w:p w14:paraId="6DB6210B" w14:textId="77777777" w:rsidR="00506595" w:rsidRPr="00A27613" w:rsidRDefault="00506595" w:rsidP="00506595">
      <w:pPr>
        <w:rPr>
          <w:rFonts w:ascii="Arial" w:hAnsi="Arial"/>
        </w:rPr>
      </w:pPr>
      <w:r w:rsidRPr="00A27613">
        <w:rPr>
          <w:rFonts w:ascii="Arial" w:hAnsi="Arial"/>
        </w:rPr>
        <w:t>a. Update on Combined State Plan, Greg Trapp, Jim Salas, and Kelly Burma</w:t>
      </w:r>
    </w:p>
    <w:p w14:paraId="14C9C047" w14:textId="77777777" w:rsidR="008E53D2" w:rsidRPr="00A27613" w:rsidRDefault="008E53D2" w:rsidP="00506595">
      <w:pPr>
        <w:rPr>
          <w:rFonts w:ascii="Arial" w:hAnsi="Arial"/>
        </w:rPr>
      </w:pPr>
    </w:p>
    <w:p w14:paraId="7803A5CB" w14:textId="00559942" w:rsidR="0059025D" w:rsidRPr="00A27613" w:rsidRDefault="0059025D" w:rsidP="0059025D">
      <w:pPr>
        <w:rPr>
          <w:rFonts w:ascii="Arial" w:hAnsi="Arial"/>
        </w:rPr>
      </w:pPr>
      <w:r w:rsidRPr="00A27613">
        <w:rPr>
          <w:rFonts w:ascii="Arial" w:hAnsi="Arial"/>
        </w:rPr>
        <w:t xml:space="preserve">Mr. Trapp said the State Workforce Board approved </w:t>
      </w:r>
      <w:r w:rsidR="006E6ED6">
        <w:rPr>
          <w:rFonts w:ascii="Arial" w:hAnsi="Arial"/>
        </w:rPr>
        <w:t>the</w:t>
      </w:r>
      <w:r w:rsidRPr="00A27613">
        <w:rPr>
          <w:rFonts w:ascii="Arial" w:hAnsi="Arial"/>
        </w:rPr>
        <w:t xml:space="preserve"> </w:t>
      </w:r>
      <w:r w:rsidR="00FA4900">
        <w:rPr>
          <w:rFonts w:ascii="Arial" w:hAnsi="Arial"/>
        </w:rPr>
        <w:t>modifications to the C</w:t>
      </w:r>
      <w:r w:rsidRPr="00A27613">
        <w:rPr>
          <w:rFonts w:ascii="Arial" w:hAnsi="Arial"/>
        </w:rPr>
        <w:t>ombined State Plan</w:t>
      </w:r>
      <w:r w:rsidR="006E6ED6">
        <w:rPr>
          <w:rFonts w:ascii="Arial" w:hAnsi="Arial"/>
        </w:rPr>
        <w:t xml:space="preserve"> </w:t>
      </w:r>
      <w:r w:rsidR="006E6ED6" w:rsidRPr="00A27613">
        <w:rPr>
          <w:rFonts w:ascii="Arial" w:hAnsi="Arial"/>
        </w:rPr>
        <w:t>on April 10</w:t>
      </w:r>
      <w:r w:rsidRPr="00A27613">
        <w:rPr>
          <w:rFonts w:ascii="Arial" w:hAnsi="Arial"/>
        </w:rPr>
        <w:t xml:space="preserve">. </w:t>
      </w:r>
      <w:r w:rsidR="004529F6">
        <w:rPr>
          <w:rFonts w:ascii="Arial" w:hAnsi="Arial"/>
        </w:rPr>
        <w:t xml:space="preserve">He </w:t>
      </w:r>
      <w:r w:rsidRPr="00A27613">
        <w:rPr>
          <w:rFonts w:ascii="Arial" w:hAnsi="Arial"/>
        </w:rPr>
        <w:t xml:space="preserve">said the </w:t>
      </w:r>
      <w:r w:rsidR="004529F6">
        <w:rPr>
          <w:rFonts w:ascii="Arial" w:hAnsi="Arial"/>
        </w:rPr>
        <w:t xml:space="preserve">Trump administration </w:t>
      </w:r>
      <w:r w:rsidRPr="00A27613">
        <w:rPr>
          <w:rFonts w:ascii="Arial" w:hAnsi="Arial"/>
        </w:rPr>
        <w:t>has been clear about not wanting any Diversity, Equity, and Inclusion language</w:t>
      </w:r>
      <w:r w:rsidR="00FA4900">
        <w:rPr>
          <w:rFonts w:ascii="Arial" w:hAnsi="Arial"/>
        </w:rPr>
        <w:t xml:space="preserve"> in the State Plan</w:t>
      </w:r>
      <w:r w:rsidRPr="00A27613">
        <w:rPr>
          <w:rFonts w:ascii="Arial" w:hAnsi="Arial"/>
        </w:rPr>
        <w:t xml:space="preserve">, so the Commission </w:t>
      </w:r>
      <w:r w:rsidR="00FA4900">
        <w:rPr>
          <w:rFonts w:ascii="Arial" w:hAnsi="Arial"/>
        </w:rPr>
        <w:t>wa</w:t>
      </w:r>
      <w:r w:rsidRPr="00A27613">
        <w:rPr>
          <w:rFonts w:ascii="Arial" w:hAnsi="Arial"/>
        </w:rPr>
        <w:t xml:space="preserve">s careful about the language used in the State Plan. </w:t>
      </w:r>
    </w:p>
    <w:p w14:paraId="3EFC46D8" w14:textId="77777777" w:rsidR="0059025D" w:rsidRPr="00A27613" w:rsidRDefault="0059025D" w:rsidP="0059025D">
      <w:pPr>
        <w:rPr>
          <w:rFonts w:ascii="Arial" w:hAnsi="Arial"/>
        </w:rPr>
      </w:pPr>
    </w:p>
    <w:p w14:paraId="61B9943E" w14:textId="6475EADC" w:rsidR="00865A28" w:rsidRPr="00A27613" w:rsidRDefault="00865A28" w:rsidP="00865A28">
      <w:pPr>
        <w:rPr>
          <w:rFonts w:ascii="Arial" w:hAnsi="Arial"/>
        </w:rPr>
      </w:pPr>
      <w:r w:rsidRPr="00A27613">
        <w:rPr>
          <w:rFonts w:ascii="Arial" w:hAnsi="Arial"/>
        </w:rPr>
        <w:t xml:space="preserve">Mr. Salas said the State Plan will likely be submitted to the federal government today or </w:t>
      </w:r>
      <w:r w:rsidR="00EA44C7">
        <w:rPr>
          <w:rFonts w:ascii="Arial" w:hAnsi="Arial"/>
        </w:rPr>
        <w:t xml:space="preserve">sometime </w:t>
      </w:r>
      <w:r w:rsidRPr="00A27613">
        <w:rPr>
          <w:rFonts w:ascii="Arial" w:hAnsi="Arial"/>
        </w:rPr>
        <w:t xml:space="preserve">next week. He said the Commission will </w:t>
      </w:r>
      <w:r w:rsidR="003E7F04">
        <w:rPr>
          <w:rFonts w:ascii="Arial" w:hAnsi="Arial"/>
        </w:rPr>
        <w:t xml:space="preserve">likely </w:t>
      </w:r>
      <w:r w:rsidRPr="00A27613">
        <w:rPr>
          <w:rFonts w:ascii="Arial" w:hAnsi="Arial"/>
        </w:rPr>
        <w:t xml:space="preserve">hear from the Rehabilitation </w:t>
      </w:r>
      <w:r w:rsidRPr="00A27613">
        <w:rPr>
          <w:rFonts w:ascii="Arial" w:hAnsi="Arial"/>
        </w:rPr>
        <w:lastRenderedPageBreak/>
        <w:t xml:space="preserve">Services Administration sometime in May about which sections of the State Plan need to be revised. He said the new State Plan becomes effective on July 1. </w:t>
      </w:r>
    </w:p>
    <w:p w14:paraId="2B1FA4D7" w14:textId="77777777" w:rsidR="0059025D" w:rsidRPr="00A27613" w:rsidRDefault="0059025D" w:rsidP="00506595">
      <w:pPr>
        <w:rPr>
          <w:rFonts w:ascii="Arial" w:hAnsi="Arial"/>
        </w:rPr>
      </w:pPr>
    </w:p>
    <w:p w14:paraId="7F1E8F0A" w14:textId="78A2B369" w:rsidR="00506595" w:rsidRPr="00A27613" w:rsidRDefault="00506595" w:rsidP="00506595">
      <w:pPr>
        <w:rPr>
          <w:rFonts w:ascii="Arial" w:hAnsi="Arial"/>
        </w:rPr>
      </w:pPr>
      <w:r w:rsidRPr="00A27613">
        <w:rPr>
          <w:rFonts w:ascii="Arial" w:hAnsi="Arial"/>
        </w:rPr>
        <w:t>b. Update on the Reorganization of the U.S. Department of Education, Greg Trapp</w:t>
      </w:r>
    </w:p>
    <w:p w14:paraId="709D6CF9" w14:textId="77777777" w:rsidR="008E53D2" w:rsidRPr="00A27613" w:rsidRDefault="008E53D2" w:rsidP="00506595">
      <w:pPr>
        <w:rPr>
          <w:rFonts w:ascii="Arial" w:hAnsi="Arial"/>
        </w:rPr>
      </w:pPr>
    </w:p>
    <w:p w14:paraId="2C687B98" w14:textId="62AEC1E8" w:rsidR="006E3FB3" w:rsidRPr="00A27613" w:rsidRDefault="006E3FB3" w:rsidP="006E3FB3">
      <w:pPr>
        <w:rPr>
          <w:rFonts w:ascii="Arial" w:hAnsi="Arial"/>
        </w:rPr>
      </w:pPr>
      <w:r w:rsidRPr="00A27613">
        <w:rPr>
          <w:rFonts w:ascii="Arial" w:hAnsi="Arial"/>
        </w:rPr>
        <w:t xml:space="preserve">Mr. Trapp said he met with U.S. Secretary of Education Linda McMahon and Acting Assistant Secretary Kim Richey in his capacity as NCSAB president. </w:t>
      </w:r>
      <w:r w:rsidR="00607D60">
        <w:rPr>
          <w:rFonts w:ascii="Arial" w:hAnsi="Arial"/>
        </w:rPr>
        <w:t xml:space="preserve">He </w:t>
      </w:r>
      <w:r w:rsidRPr="00A27613">
        <w:rPr>
          <w:rFonts w:ascii="Arial" w:hAnsi="Arial"/>
        </w:rPr>
        <w:t xml:space="preserve">said </w:t>
      </w:r>
      <w:r w:rsidR="00607D60">
        <w:rPr>
          <w:rFonts w:ascii="Arial" w:hAnsi="Arial"/>
        </w:rPr>
        <w:t xml:space="preserve">the meeting was </w:t>
      </w:r>
      <w:r w:rsidR="00607D60" w:rsidRPr="00A27613">
        <w:rPr>
          <w:rFonts w:ascii="Arial" w:hAnsi="Arial"/>
        </w:rPr>
        <w:t xml:space="preserve">on February 18, </w:t>
      </w:r>
      <w:r w:rsidR="00607D60">
        <w:rPr>
          <w:rFonts w:ascii="Arial" w:hAnsi="Arial"/>
        </w:rPr>
        <w:t xml:space="preserve">and </w:t>
      </w:r>
      <w:r w:rsidR="00263889">
        <w:rPr>
          <w:rFonts w:ascii="Arial" w:hAnsi="Arial"/>
        </w:rPr>
        <w:t xml:space="preserve">included </w:t>
      </w:r>
      <w:r w:rsidRPr="00A27613">
        <w:rPr>
          <w:rFonts w:ascii="Arial" w:hAnsi="Arial"/>
        </w:rPr>
        <w:t>NCSAB and CSAVR</w:t>
      </w:r>
      <w:r w:rsidR="00263889">
        <w:rPr>
          <w:rFonts w:ascii="Arial" w:hAnsi="Arial"/>
        </w:rPr>
        <w:t>.</w:t>
      </w:r>
      <w:r w:rsidRPr="00A27613">
        <w:rPr>
          <w:rFonts w:ascii="Arial" w:hAnsi="Arial"/>
        </w:rPr>
        <w:t xml:space="preserve"> </w:t>
      </w:r>
      <w:r w:rsidR="00263889">
        <w:rPr>
          <w:rFonts w:ascii="Arial" w:hAnsi="Arial"/>
        </w:rPr>
        <w:t xml:space="preserve">He said both NCSAB and CSAVR </w:t>
      </w:r>
      <w:r w:rsidRPr="00A27613">
        <w:rPr>
          <w:rFonts w:ascii="Arial" w:hAnsi="Arial"/>
        </w:rPr>
        <w:t>stress the importance of maintaining the integrity and autonomy of the Vocational Rehabilitation program.</w:t>
      </w:r>
      <w:r w:rsidR="00F66995">
        <w:rPr>
          <w:rFonts w:ascii="Arial" w:hAnsi="Arial"/>
        </w:rPr>
        <w:t xml:space="preserve"> He </w:t>
      </w:r>
      <w:r w:rsidRPr="00A27613">
        <w:rPr>
          <w:rFonts w:ascii="Arial" w:hAnsi="Arial"/>
        </w:rPr>
        <w:t xml:space="preserve">said the Department of Education is creating interagency agreements that </w:t>
      </w:r>
      <w:r w:rsidR="00465F81">
        <w:rPr>
          <w:rFonts w:ascii="Arial" w:hAnsi="Arial"/>
        </w:rPr>
        <w:t xml:space="preserve">have </w:t>
      </w:r>
      <w:r w:rsidRPr="00A27613">
        <w:rPr>
          <w:rFonts w:ascii="Arial" w:hAnsi="Arial"/>
        </w:rPr>
        <w:t>transfe</w:t>
      </w:r>
      <w:r w:rsidR="00465F81">
        <w:rPr>
          <w:rFonts w:ascii="Arial" w:hAnsi="Arial"/>
        </w:rPr>
        <w:t>r</w:t>
      </w:r>
      <w:r w:rsidRPr="00A27613">
        <w:rPr>
          <w:rFonts w:ascii="Arial" w:hAnsi="Arial"/>
        </w:rPr>
        <w:t>r</w:t>
      </w:r>
      <w:r w:rsidR="00465F81">
        <w:rPr>
          <w:rFonts w:ascii="Arial" w:hAnsi="Arial"/>
        </w:rPr>
        <w:t>ed</w:t>
      </w:r>
      <w:r w:rsidRPr="00A27613">
        <w:rPr>
          <w:rFonts w:ascii="Arial" w:hAnsi="Arial"/>
        </w:rPr>
        <w:t xml:space="preserve"> </w:t>
      </w:r>
      <w:r w:rsidR="00465F81">
        <w:rPr>
          <w:rFonts w:ascii="Arial" w:hAnsi="Arial"/>
        </w:rPr>
        <w:t xml:space="preserve">other Department of Education </w:t>
      </w:r>
      <w:r w:rsidRPr="00A27613">
        <w:rPr>
          <w:rFonts w:ascii="Arial" w:hAnsi="Arial"/>
        </w:rPr>
        <w:t xml:space="preserve">programs to </w:t>
      </w:r>
      <w:r w:rsidR="00317FE2">
        <w:rPr>
          <w:rFonts w:ascii="Arial" w:hAnsi="Arial"/>
        </w:rPr>
        <w:t xml:space="preserve">different </w:t>
      </w:r>
      <w:r w:rsidRPr="00A27613">
        <w:rPr>
          <w:rFonts w:ascii="Arial" w:hAnsi="Arial"/>
        </w:rPr>
        <w:t xml:space="preserve">federal agencies. He said the </w:t>
      </w:r>
      <w:r w:rsidR="00FA1698">
        <w:rPr>
          <w:rFonts w:ascii="Arial" w:hAnsi="Arial"/>
        </w:rPr>
        <w:t xml:space="preserve">Rehabilitation Services Administration </w:t>
      </w:r>
      <w:r w:rsidRPr="00A27613">
        <w:rPr>
          <w:rFonts w:ascii="Arial" w:hAnsi="Arial"/>
        </w:rPr>
        <w:t xml:space="preserve">and the Office of Special Education Programs or OSEP are part of the Office of Special Education and Rehabilitative Services </w:t>
      </w:r>
      <w:r w:rsidR="002F51B1">
        <w:rPr>
          <w:rFonts w:ascii="Arial" w:hAnsi="Arial"/>
        </w:rPr>
        <w:t xml:space="preserve">or OSERS. </w:t>
      </w:r>
      <w:r w:rsidRPr="00A27613">
        <w:rPr>
          <w:rFonts w:ascii="Arial" w:hAnsi="Arial"/>
        </w:rPr>
        <w:t xml:space="preserve">He said </w:t>
      </w:r>
      <w:r w:rsidR="002F51B1">
        <w:rPr>
          <w:rFonts w:ascii="Arial" w:hAnsi="Arial"/>
        </w:rPr>
        <w:t xml:space="preserve">OSERS </w:t>
      </w:r>
      <w:r w:rsidRPr="00A27613">
        <w:rPr>
          <w:rFonts w:ascii="Arial" w:hAnsi="Arial"/>
        </w:rPr>
        <w:t xml:space="preserve">could be transferred to either the Department of Labor or the Department of Health and Human Services. </w:t>
      </w:r>
    </w:p>
    <w:p w14:paraId="3F5A3502" w14:textId="77777777" w:rsidR="006E3FB3" w:rsidRPr="00A27613" w:rsidRDefault="006E3FB3" w:rsidP="006E3FB3">
      <w:pPr>
        <w:rPr>
          <w:rFonts w:ascii="Arial" w:hAnsi="Arial"/>
        </w:rPr>
      </w:pPr>
    </w:p>
    <w:p w14:paraId="02B06FD0" w14:textId="5BDCC9D8" w:rsidR="006E3FB3" w:rsidRPr="00A27613" w:rsidRDefault="006E3FB3" w:rsidP="006E3FB3">
      <w:pPr>
        <w:rPr>
          <w:rFonts w:ascii="Arial" w:hAnsi="Arial"/>
        </w:rPr>
      </w:pPr>
      <w:r w:rsidRPr="00A27613">
        <w:rPr>
          <w:rFonts w:ascii="Arial" w:hAnsi="Arial"/>
        </w:rPr>
        <w:t xml:space="preserve">Mr. Trapp said the Special Education community understandably feels very strongly about maintaining their connection to K-12 education, which </w:t>
      </w:r>
      <w:r w:rsidR="000A4449">
        <w:rPr>
          <w:rFonts w:ascii="Arial" w:hAnsi="Arial"/>
        </w:rPr>
        <w:t xml:space="preserve">he said </w:t>
      </w:r>
      <w:r w:rsidRPr="00A27613">
        <w:rPr>
          <w:rFonts w:ascii="Arial" w:hAnsi="Arial"/>
        </w:rPr>
        <w:t xml:space="preserve">has been moved to the Department of Labor. He said there is concern that moving the VR program to Health and Human Services might </w:t>
      </w:r>
      <w:r w:rsidR="000A4449">
        <w:rPr>
          <w:rFonts w:ascii="Arial" w:hAnsi="Arial"/>
        </w:rPr>
        <w:t xml:space="preserve">move rehabilitation towards </w:t>
      </w:r>
      <w:r w:rsidRPr="00A27613">
        <w:rPr>
          <w:rFonts w:ascii="Arial" w:hAnsi="Arial"/>
        </w:rPr>
        <w:t xml:space="preserve">a medical model. </w:t>
      </w:r>
      <w:r w:rsidR="00DD3450">
        <w:rPr>
          <w:rFonts w:ascii="Arial" w:hAnsi="Arial"/>
        </w:rPr>
        <w:t xml:space="preserve">He </w:t>
      </w:r>
      <w:r w:rsidRPr="00A27613">
        <w:rPr>
          <w:rFonts w:ascii="Arial" w:hAnsi="Arial"/>
        </w:rPr>
        <w:t>said a poll was conducted</w:t>
      </w:r>
      <w:r w:rsidR="00DD3450">
        <w:rPr>
          <w:rFonts w:ascii="Arial" w:hAnsi="Arial"/>
        </w:rPr>
        <w:t xml:space="preserve"> by CSAVR and NCSAB</w:t>
      </w:r>
      <w:r w:rsidRPr="00A27613">
        <w:rPr>
          <w:rFonts w:ascii="Arial" w:hAnsi="Arial"/>
        </w:rPr>
        <w:t xml:space="preserve">, and the state VR agencies </w:t>
      </w:r>
      <w:r w:rsidR="00FF172E">
        <w:rPr>
          <w:rFonts w:ascii="Arial" w:hAnsi="Arial"/>
        </w:rPr>
        <w:t xml:space="preserve">indicated a preference </w:t>
      </w:r>
      <w:r w:rsidRPr="00A27613">
        <w:rPr>
          <w:rFonts w:ascii="Arial" w:hAnsi="Arial"/>
        </w:rPr>
        <w:t xml:space="preserve">to be located at the Department of Labor. He said the Department of Labor is key to the employment functions of the VR program. He said </w:t>
      </w:r>
      <w:r w:rsidR="00E27EF9">
        <w:rPr>
          <w:rFonts w:ascii="Arial" w:hAnsi="Arial"/>
        </w:rPr>
        <w:t xml:space="preserve">in the alternative, </w:t>
      </w:r>
      <w:r w:rsidRPr="00A27613">
        <w:rPr>
          <w:rFonts w:ascii="Arial" w:hAnsi="Arial"/>
        </w:rPr>
        <w:t xml:space="preserve">the majority of programs dealing with disability issues are located at Health and Human Services, so being transferred there </w:t>
      </w:r>
      <w:r w:rsidR="005D2C80">
        <w:rPr>
          <w:rFonts w:ascii="Arial" w:hAnsi="Arial"/>
        </w:rPr>
        <w:t>c</w:t>
      </w:r>
      <w:r w:rsidRPr="00A27613">
        <w:rPr>
          <w:rFonts w:ascii="Arial" w:hAnsi="Arial"/>
        </w:rPr>
        <w:t>ould allow for greater coordination and cooperation.</w:t>
      </w:r>
    </w:p>
    <w:p w14:paraId="45BE291F" w14:textId="77777777" w:rsidR="006E3FB3" w:rsidRPr="00A27613" w:rsidRDefault="006E3FB3" w:rsidP="006E3FB3">
      <w:pPr>
        <w:rPr>
          <w:rFonts w:ascii="Arial" w:hAnsi="Arial"/>
        </w:rPr>
      </w:pPr>
    </w:p>
    <w:p w14:paraId="52627023" w14:textId="1AE22475" w:rsidR="00506595" w:rsidRPr="00A27613" w:rsidRDefault="00506595" w:rsidP="00506595">
      <w:pPr>
        <w:rPr>
          <w:rFonts w:ascii="Arial" w:hAnsi="Arial"/>
        </w:rPr>
      </w:pPr>
      <w:r w:rsidRPr="00A27613">
        <w:rPr>
          <w:rFonts w:ascii="Arial" w:hAnsi="Arial"/>
        </w:rPr>
        <w:t xml:space="preserve">c. Update on Department of Defense and the Randolph-Sheppard Act, Jim Salas </w:t>
      </w:r>
    </w:p>
    <w:p w14:paraId="2D1BBBB6" w14:textId="77777777" w:rsidR="008E53D2" w:rsidRPr="00A27613" w:rsidRDefault="008E53D2" w:rsidP="00506595">
      <w:pPr>
        <w:rPr>
          <w:rFonts w:ascii="Arial" w:hAnsi="Arial"/>
        </w:rPr>
      </w:pPr>
    </w:p>
    <w:p w14:paraId="5DB59853" w14:textId="05B3CE4D" w:rsidR="0078070C" w:rsidRPr="00A27613" w:rsidRDefault="0078070C" w:rsidP="0078070C">
      <w:pPr>
        <w:rPr>
          <w:rFonts w:ascii="Arial" w:hAnsi="Arial"/>
        </w:rPr>
      </w:pPr>
      <w:r w:rsidRPr="00A27613">
        <w:rPr>
          <w:rFonts w:ascii="Arial" w:hAnsi="Arial"/>
        </w:rPr>
        <w:t>Mr. Salas said the Department of War requested to be exempt</w:t>
      </w:r>
      <w:r w:rsidR="00A316A7">
        <w:rPr>
          <w:rFonts w:ascii="Arial" w:hAnsi="Arial"/>
        </w:rPr>
        <w:t>ed</w:t>
      </w:r>
      <w:r w:rsidRPr="00A27613">
        <w:rPr>
          <w:rFonts w:ascii="Arial" w:hAnsi="Arial"/>
        </w:rPr>
        <w:t xml:space="preserve"> from the Randolph Sheppard Act. He said the Department of War claimed that the Randolph Sheppard Act reduces revenue for Moral Welfare and Recreation activities or MWR, which </w:t>
      </w:r>
      <w:r w:rsidR="00DC2B8C">
        <w:rPr>
          <w:rFonts w:ascii="Arial" w:hAnsi="Arial"/>
        </w:rPr>
        <w:t xml:space="preserve">include </w:t>
      </w:r>
      <w:r w:rsidRPr="00A27613">
        <w:rPr>
          <w:rFonts w:ascii="Arial" w:hAnsi="Arial"/>
        </w:rPr>
        <w:t xml:space="preserve">base clubs, bowling lanes, fitness centers, and golf courses. He said the Department of War also claimed that </w:t>
      </w:r>
      <w:r w:rsidR="008B123F">
        <w:rPr>
          <w:rFonts w:ascii="Arial" w:hAnsi="Arial"/>
        </w:rPr>
        <w:t xml:space="preserve">the </w:t>
      </w:r>
      <w:r w:rsidRPr="00A27613">
        <w:rPr>
          <w:rFonts w:ascii="Arial" w:hAnsi="Arial"/>
        </w:rPr>
        <w:t xml:space="preserve">Randolph Sheppard </w:t>
      </w:r>
      <w:r w:rsidR="008B123F">
        <w:rPr>
          <w:rFonts w:ascii="Arial" w:hAnsi="Arial"/>
        </w:rPr>
        <w:t xml:space="preserve">Act </w:t>
      </w:r>
      <w:r w:rsidRPr="00A27613">
        <w:rPr>
          <w:rFonts w:ascii="Arial" w:hAnsi="Arial"/>
        </w:rPr>
        <w:t xml:space="preserve">negatively affects </w:t>
      </w:r>
      <w:r w:rsidR="008B123F" w:rsidRPr="00A27613">
        <w:rPr>
          <w:rFonts w:ascii="Arial" w:hAnsi="Arial"/>
        </w:rPr>
        <w:t>service member</w:t>
      </w:r>
      <w:r w:rsidR="008B123F">
        <w:rPr>
          <w:rFonts w:ascii="Arial" w:hAnsi="Arial"/>
        </w:rPr>
        <w:t>s</w:t>
      </w:r>
      <w:r w:rsidR="008B123F" w:rsidRPr="00A27613">
        <w:rPr>
          <w:rFonts w:ascii="Arial" w:hAnsi="Arial"/>
        </w:rPr>
        <w:t xml:space="preserve"> </w:t>
      </w:r>
      <w:r w:rsidR="00646B10" w:rsidRPr="00A27613">
        <w:rPr>
          <w:rFonts w:ascii="Arial" w:hAnsi="Arial"/>
        </w:rPr>
        <w:t xml:space="preserve">quality of life </w:t>
      </w:r>
      <w:r w:rsidRPr="00A27613">
        <w:rPr>
          <w:rFonts w:ascii="Arial" w:hAnsi="Arial"/>
        </w:rPr>
        <w:t xml:space="preserve">and that it complicates the Army's food modernization efforts. </w:t>
      </w:r>
    </w:p>
    <w:p w14:paraId="1AA180A5" w14:textId="77777777" w:rsidR="0078070C" w:rsidRPr="00A27613" w:rsidRDefault="0078070C" w:rsidP="0078070C">
      <w:pPr>
        <w:rPr>
          <w:rFonts w:ascii="Arial" w:hAnsi="Arial"/>
        </w:rPr>
      </w:pPr>
    </w:p>
    <w:p w14:paraId="51CA9203" w14:textId="77777777" w:rsidR="00452B04" w:rsidRDefault="0078070C" w:rsidP="0078070C">
      <w:pPr>
        <w:rPr>
          <w:rFonts w:ascii="Arial" w:hAnsi="Arial"/>
        </w:rPr>
      </w:pPr>
      <w:r w:rsidRPr="00A27613">
        <w:rPr>
          <w:rFonts w:ascii="Arial" w:hAnsi="Arial"/>
        </w:rPr>
        <w:t xml:space="preserve">Mr. Salas said the Secretary of Education issued a decision on December 23, 2025 saying the Randolph Sheppard Act does not apply to dining facilities on Army bases, though it does still apply to vending machines. </w:t>
      </w:r>
      <w:r w:rsidR="00891633">
        <w:rPr>
          <w:rFonts w:ascii="Arial" w:hAnsi="Arial"/>
        </w:rPr>
        <w:t xml:space="preserve">He </w:t>
      </w:r>
      <w:r w:rsidRPr="00A27613">
        <w:rPr>
          <w:rFonts w:ascii="Arial" w:hAnsi="Arial"/>
        </w:rPr>
        <w:t xml:space="preserve">said the National Association of Blind Merchants, </w:t>
      </w:r>
      <w:r w:rsidR="00827069">
        <w:rPr>
          <w:rFonts w:ascii="Arial" w:hAnsi="Arial"/>
        </w:rPr>
        <w:t xml:space="preserve">some </w:t>
      </w:r>
      <w:r w:rsidRPr="00A27613">
        <w:rPr>
          <w:rFonts w:ascii="Arial" w:hAnsi="Arial"/>
        </w:rPr>
        <w:t>blind</w:t>
      </w:r>
      <w:r w:rsidR="00827069">
        <w:rPr>
          <w:rFonts w:ascii="Arial" w:hAnsi="Arial"/>
        </w:rPr>
        <w:t xml:space="preserve"> vendors</w:t>
      </w:r>
      <w:r w:rsidRPr="00A27613">
        <w:rPr>
          <w:rFonts w:ascii="Arial" w:hAnsi="Arial"/>
        </w:rPr>
        <w:t xml:space="preserve">, and </w:t>
      </w:r>
      <w:r w:rsidR="00827069">
        <w:rPr>
          <w:rFonts w:ascii="Arial" w:hAnsi="Arial"/>
        </w:rPr>
        <w:t>S</w:t>
      </w:r>
      <w:r w:rsidRPr="00A27613">
        <w:rPr>
          <w:rFonts w:ascii="Arial" w:hAnsi="Arial"/>
        </w:rPr>
        <w:t xml:space="preserve">tate </w:t>
      </w:r>
      <w:r w:rsidR="00827069">
        <w:rPr>
          <w:rFonts w:ascii="Arial" w:hAnsi="Arial"/>
        </w:rPr>
        <w:t>L</w:t>
      </w:r>
      <w:r w:rsidRPr="00A27613">
        <w:rPr>
          <w:rFonts w:ascii="Arial" w:hAnsi="Arial"/>
        </w:rPr>
        <w:t xml:space="preserve">icensing </w:t>
      </w:r>
      <w:r w:rsidR="00827069">
        <w:rPr>
          <w:rFonts w:ascii="Arial" w:hAnsi="Arial"/>
        </w:rPr>
        <w:t xml:space="preserve">Agencies </w:t>
      </w:r>
      <w:r w:rsidRPr="00A27613">
        <w:rPr>
          <w:rFonts w:ascii="Arial" w:hAnsi="Arial"/>
        </w:rPr>
        <w:t xml:space="preserve">in Oklahoma and Alabama have filed lawsuits claiming that the Secretary exceeded statutory authority, that the Randolph Shepard Act only allows narrow facility-specific limitations, and that a nationwide categorical waiver is unlawful and arbitrary. </w:t>
      </w:r>
    </w:p>
    <w:p w14:paraId="1AC22A0B" w14:textId="77777777" w:rsidR="00452B04" w:rsidRDefault="00452B04" w:rsidP="0078070C">
      <w:pPr>
        <w:rPr>
          <w:rFonts w:ascii="Arial" w:hAnsi="Arial"/>
        </w:rPr>
      </w:pPr>
    </w:p>
    <w:p w14:paraId="2574D226" w14:textId="626A8FCE" w:rsidR="00506595" w:rsidRPr="00A27613" w:rsidRDefault="00506595" w:rsidP="00506595">
      <w:pPr>
        <w:rPr>
          <w:rFonts w:ascii="Arial" w:hAnsi="Arial"/>
        </w:rPr>
      </w:pPr>
      <w:r w:rsidRPr="00A27613">
        <w:rPr>
          <w:rFonts w:ascii="Arial" w:hAnsi="Arial"/>
        </w:rPr>
        <w:t>d. Update on Part B Independent Living Funds, Greg Trapp</w:t>
      </w:r>
    </w:p>
    <w:p w14:paraId="0DAEB0B5" w14:textId="77777777" w:rsidR="00506595" w:rsidRPr="00A27613" w:rsidRDefault="00506595" w:rsidP="00506595">
      <w:pPr>
        <w:rPr>
          <w:rFonts w:ascii="Arial" w:hAnsi="Arial"/>
        </w:rPr>
      </w:pPr>
    </w:p>
    <w:p w14:paraId="018D62A5" w14:textId="66DCA161" w:rsidR="006D5F16" w:rsidRPr="00A27613" w:rsidRDefault="006D5F16" w:rsidP="006D5F16">
      <w:pPr>
        <w:rPr>
          <w:rFonts w:ascii="Arial" w:hAnsi="Arial"/>
        </w:rPr>
      </w:pPr>
      <w:r w:rsidRPr="00A27613">
        <w:rPr>
          <w:rFonts w:ascii="Arial" w:hAnsi="Arial"/>
        </w:rPr>
        <w:lastRenderedPageBreak/>
        <w:t>Mr. Trapp summarized the history of the Part B fund</w:t>
      </w:r>
      <w:r w:rsidR="008E4AB4">
        <w:rPr>
          <w:rFonts w:ascii="Arial" w:hAnsi="Arial"/>
        </w:rPr>
        <w:t>ing</w:t>
      </w:r>
      <w:r w:rsidRPr="00A27613">
        <w:rPr>
          <w:rFonts w:ascii="Arial" w:hAnsi="Arial"/>
        </w:rPr>
        <w:t xml:space="preserve"> issue and emphasized its importance and significance for the blind community. </w:t>
      </w:r>
      <w:r w:rsidR="001E17C6">
        <w:rPr>
          <w:rFonts w:ascii="Arial" w:hAnsi="Arial"/>
        </w:rPr>
        <w:t xml:space="preserve">He </w:t>
      </w:r>
      <w:r w:rsidRPr="00A27613">
        <w:rPr>
          <w:rFonts w:ascii="Arial" w:hAnsi="Arial"/>
        </w:rPr>
        <w:t xml:space="preserve">said the letter from the New Mexico Department of Justice </w:t>
      </w:r>
      <w:r w:rsidR="008E4AB4">
        <w:rPr>
          <w:rFonts w:ascii="Arial" w:hAnsi="Arial"/>
        </w:rPr>
        <w:t xml:space="preserve">that was issued </w:t>
      </w:r>
      <w:r w:rsidRPr="00A27613">
        <w:rPr>
          <w:rFonts w:ascii="Arial" w:hAnsi="Arial"/>
        </w:rPr>
        <w:t xml:space="preserve">on December 24 said the Commission does not have to receive Part B funds to spend </w:t>
      </w:r>
      <w:r w:rsidR="001E17C6">
        <w:rPr>
          <w:rFonts w:ascii="Arial" w:hAnsi="Arial"/>
        </w:rPr>
        <w:t xml:space="preserve">Social Security </w:t>
      </w:r>
      <w:r w:rsidRPr="00A27613">
        <w:rPr>
          <w:rFonts w:ascii="Arial" w:hAnsi="Arial"/>
        </w:rPr>
        <w:t>program income for people younger than 55</w:t>
      </w:r>
      <w:r w:rsidR="00531C17">
        <w:rPr>
          <w:rFonts w:ascii="Arial" w:hAnsi="Arial"/>
        </w:rPr>
        <w:t>.</w:t>
      </w:r>
      <w:r w:rsidRPr="00A27613">
        <w:rPr>
          <w:rFonts w:ascii="Arial" w:hAnsi="Arial"/>
        </w:rPr>
        <w:t xml:space="preserve"> </w:t>
      </w:r>
      <w:r w:rsidR="00531C17">
        <w:rPr>
          <w:rFonts w:ascii="Arial" w:hAnsi="Arial"/>
        </w:rPr>
        <w:t xml:space="preserve">He said </w:t>
      </w:r>
      <w:r w:rsidRPr="00A27613">
        <w:rPr>
          <w:rFonts w:ascii="Arial" w:hAnsi="Arial"/>
        </w:rPr>
        <w:t>this opinion conflict</w:t>
      </w:r>
      <w:r w:rsidR="00531C17">
        <w:rPr>
          <w:rFonts w:ascii="Arial" w:hAnsi="Arial"/>
        </w:rPr>
        <w:t>s</w:t>
      </w:r>
      <w:r w:rsidRPr="00A27613">
        <w:rPr>
          <w:rFonts w:ascii="Arial" w:hAnsi="Arial"/>
        </w:rPr>
        <w:t xml:space="preserve"> with how the regulations have historically been interpreted in the Vocational Rehabilitation program, </w:t>
      </w:r>
      <w:r w:rsidR="00531C17">
        <w:rPr>
          <w:rFonts w:ascii="Arial" w:hAnsi="Arial"/>
        </w:rPr>
        <w:t xml:space="preserve">and that he </w:t>
      </w:r>
      <w:r w:rsidRPr="00A27613">
        <w:rPr>
          <w:rFonts w:ascii="Arial" w:hAnsi="Arial"/>
        </w:rPr>
        <w:t xml:space="preserve">responded with relevant information including how a citation had been superseded and how that </w:t>
      </w:r>
      <w:r w:rsidR="00E91204" w:rsidRPr="00A27613">
        <w:rPr>
          <w:rFonts w:ascii="Arial" w:hAnsi="Arial"/>
        </w:rPr>
        <w:t xml:space="preserve">superseded citation </w:t>
      </w:r>
      <w:r w:rsidRPr="00A27613">
        <w:rPr>
          <w:rFonts w:ascii="Arial" w:hAnsi="Arial"/>
        </w:rPr>
        <w:t xml:space="preserve">impacts the interpretation of the regulations. He said he also contacted the Rehabilitation Services Administration to get written guidance, and RSA provided a written communication confirming that the Commission does need to receive Part B funds to spend Social Security program income on Independent Living services for </w:t>
      </w:r>
      <w:r w:rsidR="00D34965">
        <w:rPr>
          <w:rFonts w:ascii="Arial" w:hAnsi="Arial"/>
        </w:rPr>
        <w:t xml:space="preserve">persons who are younger than </w:t>
      </w:r>
      <w:r w:rsidRPr="00A27613">
        <w:rPr>
          <w:rFonts w:ascii="Arial" w:hAnsi="Arial"/>
        </w:rPr>
        <w:t xml:space="preserve">55. </w:t>
      </w:r>
    </w:p>
    <w:p w14:paraId="280E10EF" w14:textId="77777777" w:rsidR="006D5F16" w:rsidRPr="00A27613" w:rsidRDefault="006D5F16" w:rsidP="006D5F16">
      <w:pPr>
        <w:rPr>
          <w:rFonts w:ascii="Arial" w:hAnsi="Arial"/>
        </w:rPr>
      </w:pPr>
    </w:p>
    <w:p w14:paraId="3EAC751F" w14:textId="73AC95F0" w:rsidR="006D5F16" w:rsidRPr="00A27613" w:rsidRDefault="006D5F16" w:rsidP="006D5F16">
      <w:pPr>
        <w:rPr>
          <w:rFonts w:ascii="Arial" w:hAnsi="Arial"/>
        </w:rPr>
      </w:pPr>
      <w:r w:rsidRPr="00A27613">
        <w:rPr>
          <w:rFonts w:ascii="Arial" w:hAnsi="Arial"/>
        </w:rPr>
        <w:t xml:space="preserve">Mr. Trapp said he provided the written guidance from RSA to the Attorney General's office, and on April 1, the Commission received a revised Attorney General opinion that was essentially unchanged. </w:t>
      </w:r>
      <w:r w:rsidR="00E2012D">
        <w:rPr>
          <w:rFonts w:ascii="Arial" w:hAnsi="Arial"/>
        </w:rPr>
        <w:t xml:space="preserve">Mr. Trapp said the regulations create confusion by </w:t>
      </w:r>
      <w:r w:rsidRPr="00A27613">
        <w:rPr>
          <w:rFonts w:ascii="Arial" w:hAnsi="Arial"/>
        </w:rPr>
        <w:t>us</w:t>
      </w:r>
      <w:r w:rsidR="00E2012D">
        <w:rPr>
          <w:rFonts w:ascii="Arial" w:hAnsi="Arial"/>
        </w:rPr>
        <w:t>ing</w:t>
      </w:r>
      <w:r w:rsidRPr="00A27613">
        <w:rPr>
          <w:rFonts w:ascii="Arial" w:hAnsi="Arial"/>
        </w:rPr>
        <w:t xml:space="preserve"> “state” in different contexts in different places. He said the confusion has to do with whether “state” applies to the state as a whole or whether it refers specifically to the state VR agencies. Mr. Trapp said while the state and federal opinions conflict, the federal opinion from RSA is binding, so the Commission must follow the federal guidance.</w:t>
      </w:r>
    </w:p>
    <w:p w14:paraId="7915F280" w14:textId="77777777" w:rsidR="006D5F16" w:rsidRPr="00A27613" w:rsidRDefault="006D5F16" w:rsidP="006D5F16">
      <w:pPr>
        <w:rPr>
          <w:rFonts w:ascii="Arial" w:hAnsi="Arial"/>
        </w:rPr>
      </w:pPr>
    </w:p>
    <w:p w14:paraId="0CBFD122" w14:textId="661E7FCA" w:rsidR="004D18DD" w:rsidRPr="00A27613" w:rsidRDefault="004D18DD" w:rsidP="004D18DD">
      <w:pPr>
        <w:rPr>
          <w:rFonts w:ascii="Arial" w:hAnsi="Arial"/>
        </w:rPr>
      </w:pPr>
      <w:r w:rsidRPr="00A27613">
        <w:rPr>
          <w:rFonts w:ascii="Arial" w:hAnsi="Arial"/>
        </w:rPr>
        <w:t>Mr. Trapp said the State</w:t>
      </w:r>
      <w:r w:rsidR="0023778A">
        <w:rPr>
          <w:rFonts w:ascii="Arial" w:hAnsi="Arial"/>
        </w:rPr>
        <w:t>wide</w:t>
      </w:r>
      <w:r w:rsidRPr="00A27613">
        <w:rPr>
          <w:rFonts w:ascii="Arial" w:hAnsi="Arial"/>
        </w:rPr>
        <w:t xml:space="preserve"> Independent Living Council has a meeting scheduled for next week. He said the </w:t>
      </w:r>
      <w:r w:rsidR="00211573">
        <w:rPr>
          <w:rFonts w:ascii="Arial" w:hAnsi="Arial"/>
        </w:rPr>
        <w:t xml:space="preserve">NMDOJ </w:t>
      </w:r>
      <w:r w:rsidRPr="00A27613">
        <w:rPr>
          <w:rFonts w:ascii="Arial" w:hAnsi="Arial"/>
        </w:rPr>
        <w:t>Disposition Letter require</w:t>
      </w:r>
      <w:r w:rsidR="0023778A">
        <w:rPr>
          <w:rFonts w:ascii="Arial" w:hAnsi="Arial"/>
        </w:rPr>
        <w:t>s</w:t>
      </w:r>
      <w:r w:rsidRPr="00A27613">
        <w:rPr>
          <w:rFonts w:ascii="Arial" w:hAnsi="Arial"/>
        </w:rPr>
        <w:t xml:space="preserve"> four areas of corrective action for multiple violations of the Open Meetings Act</w:t>
      </w:r>
      <w:r w:rsidR="0023778A">
        <w:rPr>
          <w:rFonts w:ascii="Arial" w:hAnsi="Arial"/>
        </w:rPr>
        <w:t xml:space="preserve"> committed by the SILC</w:t>
      </w:r>
      <w:r w:rsidRPr="00A27613">
        <w:rPr>
          <w:rFonts w:ascii="Arial" w:hAnsi="Arial"/>
        </w:rPr>
        <w:t>, cite</w:t>
      </w:r>
      <w:r w:rsidR="006E74E2">
        <w:rPr>
          <w:rFonts w:ascii="Arial" w:hAnsi="Arial"/>
        </w:rPr>
        <w:t>s</w:t>
      </w:r>
      <w:r w:rsidRPr="00A27613">
        <w:rPr>
          <w:rFonts w:ascii="Arial" w:hAnsi="Arial"/>
        </w:rPr>
        <w:t xml:space="preserve"> five areas of concern, and included activities the SILC is supposed to undertake to come into compliance with the</w:t>
      </w:r>
      <w:r w:rsidR="006E74E2">
        <w:rPr>
          <w:rFonts w:ascii="Arial" w:hAnsi="Arial"/>
        </w:rPr>
        <w:t xml:space="preserve"> Open Meetings Act</w:t>
      </w:r>
      <w:r w:rsidRPr="00A27613">
        <w:rPr>
          <w:rFonts w:ascii="Arial" w:hAnsi="Arial"/>
        </w:rPr>
        <w:t>.</w:t>
      </w:r>
    </w:p>
    <w:p w14:paraId="35C6AD5D" w14:textId="77777777" w:rsidR="004D18DD" w:rsidRPr="00A27613" w:rsidRDefault="004D18DD" w:rsidP="004D18DD">
      <w:pPr>
        <w:rPr>
          <w:rFonts w:ascii="Arial" w:hAnsi="Arial"/>
        </w:rPr>
      </w:pPr>
    </w:p>
    <w:p w14:paraId="0F11A017" w14:textId="77777777" w:rsidR="00716D81" w:rsidRDefault="007E47EF" w:rsidP="00EF7A40">
      <w:pPr>
        <w:rPr>
          <w:rFonts w:ascii="Arial" w:hAnsi="Arial"/>
        </w:rPr>
      </w:pPr>
      <w:r>
        <w:rPr>
          <w:rFonts w:ascii="Arial" w:hAnsi="Arial"/>
        </w:rPr>
        <w:t xml:space="preserve">Mr. Trapp </w:t>
      </w:r>
      <w:r w:rsidR="00EF7A40" w:rsidRPr="00A27613">
        <w:rPr>
          <w:rFonts w:ascii="Arial" w:hAnsi="Arial"/>
        </w:rPr>
        <w:t xml:space="preserve">said if the Commission loses the Part B funds, DVR will have less program income available to transfer to the Centers for Independent Living. He said DVR and the Commission have a $200,000 program income transfer in which DVR transfers $200,000 in program income to the Commission. He said in turn the Commission transfers $100,000 in General Fund to DVR, which DVR can use to match $370,000 in VR funds. He said this means that DVR benefits by $270,000 because their $200,000 turned into $470,000. Mr. Trapp said the costs of providing VR services have increased significantly, which means DVR will need to spend more of its program income on its own VR services. He said this means DVR will have less program income to transfer to the CILs. Mr. Trapp said the </w:t>
      </w:r>
      <w:r w:rsidR="009D43C9">
        <w:rPr>
          <w:rFonts w:ascii="Arial" w:hAnsi="Arial"/>
        </w:rPr>
        <w:t xml:space="preserve">$9,600 </w:t>
      </w:r>
      <w:r w:rsidR="00EF7A40" w:rsidRPr="00A27613">
        <w:rPr>
          <w:rFonts w:ascii="Arial" w:hAnsi="Arial"/>
        </w:rPr>
        <w:t xml:space="preserve">compromise he proposed would be a win, win, win, win situation for the Centers for Independent Living, DVR, the Commission, and people with disabilities. </w:t>
      </w:r>
    </w:p>
    <w:p w14:paraId="21F5A27A" w14:textId="77777777" w:rsidR="004D18DD" w:rsidRPr="00A27613" w:rsidRDefault="004D18DD" w:rsidP="004D18DD">
      <w:pPr>
        <w:rPr>
          <w:rFonts w:ascii="Arial" w:hAnsi="Arial"/>
        </w:rPr>
      </w:pPr>
    </w:p>
    <w:p w14:paraId="01BDCC60" w14:textId="33C3FD0F" w:rsidR="00506595" w:rsidRPr="00A27613" w:rsidRDefault="00D83D91" w:rsidP="00506595">
      <w:pPr>
        <w:rPr>
          <w:rFonts w:ascii="Arial" w:hAnsi="Arial"/>
        </w:rPr>
      </w:pPr>
      <w:r w:rsidRPr="00A27613">
        <w:rPr>
          <w:rFonts w:ascii="Arial" w:hAnsi="Arial"/>
        </w:rPr>
        <w:t>8</w:t>
      </w:r>
      <w:r w:rsidR="00506595" w:rsidRPr="00A27613">
        <w:rPr>
          <w:rFonts w:ascii="Arial" w:hAnsi="Arial"/>
        </w:rPr>
        <w:t>. New Business</w:t>
      </w:r>
    </w:p>
    <w:p w14:paraId="69563053" w14:textId="77777777" w:rsidR="00506595" w:rsidRPr="00A27613" w:rsidRDefault="00506595" w:rsidP="00506595">
      <w:pPr>
        <w:rPr>
          <w:rFonts w:ascii="Arial" w:hAnsi="Arial"/>
        </w:rPr>
      </w:pPr>
    </w:p>
    <w:p w14:paraId="2A88DBDD" w14:textId="77777777" w:rsidR="00506595" w:rsidRPr="00A27613" w:rsidRDefault="00506595" w:rsidP="00506595">
      <w:pPr>
        <w:rPr>
          <w:rFonts w:ascii="Arial" w:hAnsi="Arial"/>
        </w:rPr>
      </w:pPr>
      <w:r w:rsidRPr="00A27613">
        <w:rPr>
          <w:rFonts w:ascii="Arial" w:hAnsi="Arial"/>
        </w:rPr>
        <w:t>a. Discussion of Possible General Counsel Position, Greg Trapp and Kevin Romero</w:t>
      </w:r>
    </w:p>
    <w:p w14:paraId="543C954F" w14:textId="77777777" w:rsidR="008E53D2" w:rsidRPr="00A27613" w:rsidRDefault="008E53D2" w:rsidP="00506595">
      <w:pPr>
        <w:rPr>
          <w:rFonts w:ascii="Arial" w:hAnsi="Arial"/>
        </w:rPr>
      </w:pPr>
    </w:p>
    <w:p w14:paraId="35C6A0C3" w14:textId="420A9E9C" w:rsidR="006F0218" w:rsidRPr="00A27613" w:rsidRDefault="006F0218" w:rsidP="006F0218">
      <w:pPr>
        <w:rPr>
          <w:rFonts w:ascii="Arial" w:hAnsi="Arial"/>
        </w:rPr>
      </w:pPr>
      <w:r w:rsidRPr="00A27613">
        <w:rPr>
          <w:rFonts w:ascii="Arial" w:hAnsi="Arial"/>
        </w:rPr>
        <w:lastRenderedPageBreak/>
        <w:t>Mr. Trapp said the Commission does not have a general counsel but is represented by the</w:t>
      </w:r>
      <w:r w:rsidR="00CE213A">
        <w:rPr>
          <w:rFonts w:ascii="Arial" w:hAnsi="Arial"/>
        </w:rPr>
        <w:t xml:space="preserve"> New Mexico Department of Justice</w:t>
      </w:r>
      <w:r w:rsidRPr="00A27613">
        <w:rPr>
          <w:rFonts w:ascii="Arial" w:hAnsi="Arial"/>
        </w:rPr>
        <w:t>. He said the Commission ha</w:t>
      </w:r>
      <w:r w:rsidR="00F26455">
        <w:rPr>
          <w:rFonts w:ascii="Arial" w:hAnsi="Arial"/>
        </w:rPr>
        <w:t>s</w:t>
      </w:r>
      <w:r w:rsidRPr="00A27613">
        <w:rPr>
          <w:rFonts w:ascii="Arial" w:hAnsi="Arial"/>
        </w:rPr>
        <w:t xml:space="preserve"> contract counsel to represent the agency in areas that are outside the scope of </w:t>
      </w:r>
      <w:r w:rsidR="00CE213A">
        <w:rPr>
          <w:rFonts w:ascii="Arial" w:hAnsi="Arial"/>
        </w:rPr>
        <w:t xml:space="preserve">representation from </w:t>
      </w:r>
      <w:r w:rsidRPr="00A27613">
        <w:rPr>
          <w:rFonts w:ascii="Arial" w:hAnsi="Arial"/>
        </w:rPr>
        <w:t>the</w:t>
      </w:r>
      <w:r w:rsidR="00CE213A">
        <w:rPr>
          <w:rFonts w:ascii="Arial" w:hAnsi="Arial"/>
        </w:rPr>
        <w:t xml:space="preserve"> NMDOJ</w:t>
      </w:r>
      <w:r w:rsidR="00994877">
        <w:rPr>
          <w:rFonts w:ascii="Arial" w:hAnsi="Arial"/>
        </w:rPr>
        <w:t xml:space="preserve">, </w:t>
      </w:r>
      <w:r w:rsidRPr="00A27613">
        <w:rPr>
          <w:rFonts w:ascii="Arial" w:hAnsi="Arial"/>
        </w:rPr>
        <w:t xml:space="preserve">primarily for employment and personal injury matters. </w:t>
      </w:r>
    </w:p>
    <w:p w14:paraId="20122F89" w14:textId="77777777" w:rsidR="006F0218" w:rsidRPr="00A27613" w:rsidRDefault="006F0218" w:rsidP="006F0218">
      <w:pPr>
        <w:rPr>
          <w:rFonts w:ascii="Arial" w:hAnsi="Arial"/>
        </w:rPr>
      </w:pPr>
    </w:p>
    <w:p w14:paraId="74B66B51" w14:textId="3C8DE561" w:rsidR="006F0218" w:rsidRPr="00A27613" w:rsidRDefault="006F0218" w:rsidP="006F0218">
      <w:pPr>
        <w:rPr>
          <w:rFonts w:ascii="Arial" w:hAnsi="Arial"/>
        </w:rPr>
      </w:pPr>
      <w:r w:rsidRPr="00A27613">
        <w:rPr>
          <w:rFonts w:ascii="Arial" w:hAnsi="Arial"/>
        </w:rPr>
        <w:t xml:space="preserve">Mr. Trapp said in the 26 years he has been director the Commission has had very few legal actions </w:t>
      </w:r>
      <w:r w:rsidR="005A5668">
        <w:rPr>
          <w:rFonts w:ascii="Arial" w:hAnsi="Arial"/>
        </w:rPr>
        <w:t xml:space="preserve">filed </w:t>
      </w:r>
      <w:r w:rsidRPr="00A27613">
        <w:rPr>
          <w:rFonts w:ascii="Arial" w:hAnsi="Arial"/>
        </w:rPr>
        <w:t xml:space="preserve">against the agency. He said there has been only one actual lawsuit </w:t>
      </w:r>
      <w:r w:rsidR="005A5668">
        <w:rPr>
          <w:rFonts w:ascii="Arial" w:hAnsi="Arial"/>
        </w:rPr>
        <w:t xml:space="preserve">filed </w:t>
      </w:r>
      <w:r w:rsidRPr="00A27613">
        <w:rPr>
          <w:rFonts w:ascii="Arial" w:hAnsi="Arial"/>
        </w:rPr>
        <w:t xml:space="preserve">against the Commission, which </w:t>
      </w:r>
      <w:r w:rsidR="005A5668">
        <w:rPr>
          <w:rFonts w:ascii="Arial" w:hAnsi="Arial"/>
        </w:rPr>
        <w:t xml:space="preserve">involved </w:t>
      </w:r>
      <w:r w:rsidRPr="00A27613">
        <w:rPr>
          <w:rFonts w:ascii="Arial" w:hAnsi="Arial"/>
        </w:rPr>
        <w:t xml:space="preserve">the Orientation Center. </w:t>
      </w:r>
      <w:r w:rsidR="00024ED0">
        <w:rPr>
          <w:rFonts w:ascii="Arial" w:hAnsi="Arial"/>
        </w:rPr>
        <w:t xml:space="preserve">He </w:t>
      </w:r>
      <w:r w:rsidRPr="00A27613">
        <w:rPr>
          <w:rFonts w:ascii="Arial" w:hAnsi="Arial"/>
        </w:rPr>
        <w:t>said he worked with the Risk Management council assigned to the case</w:t>
      </w:r>
      <w:r w:rsidR="005F2C7E">
        <w:rPr>
          <w:rFonts w:ascii="Arial" w:hAnsi="Arial"/>
        </w:rPr>
        <w:t>.</w:t>
      </w:r>
      <w:r w:rsidRPr="00A27613">
        <w:rPr>
          <w:rFonts w:ascii="Arial" w:hAnsi="Arial"/>
        </w:rPr>
        <w:t xml:space="preserve"> </w:t>
      </w:r>
      <w:r w:rsidR="005F2C7E">
        <w:rPr>
          <w:rFonts w:ascii="Arial" w:hAnsi="Arial"/>
        </w:rPr>
        <w:t xml:space="preserve">Mr. Trapp said </w:t>
      </w:r>
      <w:r w:rsidRPr="00A27613">
        <w:rPr>
          <w:rFonts w:ascii="Arial" w:hAnsi="Arial"/>
        </w:rPr>
        <w:t>his knowledge of Special Education law and the requirement to exhaust administrative remedies</w:t>
      </w:r>
      <w:r w:rsidR="00DF4A99">
        <w:rPr>
          <w:rFonts w:ascii="Arial" w:hAnsi="Arial"/>
        </w:rPr>
        <w:t xml:space="preserve"> was key</w:t>
      </w:r>
      <w:r w:rsidRPr="00A27613">
        <w:rPr>
          <w:rFonts w:ascii="Arial" w:hAnsi="Arial"/>
        </w:rPr>
        <w:t xml:space="preserve">, and </w:t>
      </w:r>
      <w:r w:rsidR="00DF4A99">
        <w:rPr>
          <w:rFonts w:ascii="Arial" w:hAnsi="Arial"/>
        </w:rPr>
        <w:t xml:space="preserve">that </w:t>
      </w:r>
      <w:r w:rsidRPr="00A27613">
        <w:rPr>
          <w:rFonts w:ascii="Arial" w:hAnsi="Arial"/>
        </w:rPr>
        <w:t xml:space="preserve">the case </w:t>
      </w:r>
      <w:r w:rsidR="00DF4A99">
        <w:rPr>
          <w:rFonts w:ascii="Arial" w:hAnsi="Arial"/>
        </w:rPr>
        <w:t xml:space="preserve">was </w:t>
      </w:r>
      <w:r w:rsidRPr="00A27613">
        <w:rPr>
          <w:rFonts w:ascii="Arial" w:hAnsi="Arial"/>
        </w:rPr>
        <w:t>dismissed because the plaintiff had not met th</w:t>
      </w:r>
      <w:r w:rsidR="00DF4A99">
        <w:rPr>
          <w:rFonts w:ascii="Arial" w:hAnsi="Arial"/>
        </w:rPr>
        <w:t>e</w:t>
      </w:r>
      <w:r w:rsidRPr="00A27613">
        <w:rPr>
          <w:rFonts w:ascii="Arial" w:hAnsi="Arial"/>
        </w:rPr>
        <w:t xml:space="preserve"> requirement</w:t>
      </w:r>
      <w:r w:rsidR="00DF4A99">
        <w:rPr>
          <w:rFonts w:ascii="Arial" w:hAnsi="Arial"/>
        </w:rPr>
        <w:t xml:space="preserve"> to </w:t>
      </w:r>
      <w:r w:rsidR="002457F1">
        <w:rPr>
          <w:rFonts w:ascii="Arial" w:hAnsi="Arial"/>
        </w:rPr>
        <w:t xml:space="preserve">first </w:t>
      </w:r>
      <w:r w:rsidR="00DF4A99">
        <w:rPr>
          <w:rFonts w:ascii="Arial" w:hAnsi="Arial"/>
        </w:rPr>
        <w:t>exhaust their administrative remedies</w:t>
      </w:r>
      <w:r w:rsidRPr="00A27613">
        <w:rPr>
          <w:rFonts w:ascii="Arial" w:hAnsi="Arial"/>
        </w:rPr>
        <w:t xml:space="preserve">. He said </w:t>
      </w:r>
      <w:r w:rsidR="002457F1">
        <w:rPr>
          <w:rFonts w:ascii="Arial" w:hAnsi="Arial"/>
        </w:rPr>
        <w:t xml:space="preserve">during his time as </w:t>
      </w:r>
      <w:r w:rsidR="00CC7308">
        <w:rPr>
          <w:rFonts w:ascii="Arial" w:hAnsi="Arial"/>
        </w:rPr>
        <w:t>d</w:t>
      </w:r>
      <w:r w:rsidR="002457F1">
        <w:rPr>
          <w:rFonts w:ascii="Arial" w:hAnsi="Arial"/>
        </w:rPr>
        <w:t xml:space="preserve">irector </w:t>
      </w:r>
      <w:r w:rsidRPr="00A27613">
        <w:rPr>
          <w:rFonts w:ascii="Arial" w:hAnsi="Arial"/>
        </w:rPr>
        <w:t xml:space="preserve">the Commission has had only a couple of </w:t>
      </w:r>
      <w:r w:rsidR="00CC7308">
        <w:rPr>
          <w:rFonts w:ascii="Arial" w:hAnsi="Arial"/>
        </w:rPr>
        <w:t xml:space="preserve">Equal Employment Opportunity Commission </w:t>
      </w:r>
      <w:r w:rsidRPr="00A27613">
        <w:rPr>
          <w:rFonts w:ascii="Arial" w:hAnsi="Arial"/>
        </w:rPr>
        <w:t xml:space="preserve">complaints and one SPO Board Rule complaint file against the agency, which </w:t>
      </w:r>
      <w:r w:rsidR="009452B5">
        <w:rPr>
          <w:rFonts w:ascii="Arial" w:hAnsi="Arial"/>
        </w:rPr>
        <w:t xml:space="preserve">he said </w:t>
      </w:r>
      <w:r w:rsidRPr="00A27613">
        <w:rPr>
          <w:rFonts w:ascii="Arial" w:hAnsi="Arial"/>
        </w:rPr>
        <w:t xml:space="preserve">is </w:t>
      </w:r>
      <w:r w:rsidR="00316E7B">
        <w:rPr>
          <w:rFonts w:ascii="Arial" w:hAnsi="Arial"/>
        </w:rPr>
        <w:t xml:space="preserve">a </w:t>
      </w:r>
      <w:r w:rsidR="009452B5">
        <w:rPr>
          <w:rFonts w:ascii="Arial" w:hAnsi="Arial"/>
        </w:rPr>
        <w:t xml:space="preserve">good </w:t>
      </w:r>
      <w:r w:rsidR="00316E7B">
        <w:rPr>
          <w:rFonts w:ascii="Arial" w:hAnsi="Arial"/>
        </w:rPr>
        <w:t xml:space="preserve">record </w:t>
      </w:r>
      <w:r w:rsidRPr="00A27613">
        <w:rPr>
          <w:rFonts w:ascii="Arial" w:hAnsi="Arial"/>
        </w:rPr>
        <w:t>for an agency with 93 employees.</w:t>
      </w:r>
    </w:p>
    <w:p w14:paraId="153FE662" w14:textId="77777777" w:rsidR="006F0218" w:rsidRPr="00A27613" w:rsidRDefault="006F0218" w:rsidP="006F0218">
      <w:pPr>
        <w:rPr>
          <w:rFonts w:ascii="Arial" w:hAnsi="Arial"/>
        </w:rPr>
      </w:pPr>
    </w:p>
    <w:p w14:paraId="4F75FD11" w14:textId="694965A0" w:rsidR="006F0218" w:rsidRPr="00A27613" w:rsidRDefault="006F0218" w:rsidP="006F0218">
      <w:pPr>
        <w:rPr>
          <w:rFonts w:ascii="Arial" w:hAnsi="Arial"/>
        </w:rPr>
      </w:pPr>
      <w:r w:rsidRPr="00A27613">
        <w:rPr>
          <w:rFonts w:ascii="Arial" w:hAnsi="Arial"/>
        </w:rPr>
        <w:t xml:space="preserve">Mr. Trapp said while he </w:t>
      </w:r>
      <w:r w:rsidR="00FA6717">
        <w:rPr>
          <w:rFonts w:ascii="Arial" w:hAnsi="Arial"/>
        </w:rPr>
        <w:t xml:space="preserve">cannot </w:t>
      </w:r>
      <w:r w:rsidRPr="00A27613">
        <w:rPr>
          <w:rFonts w:ascii="Arial" w:hAnsi="Arial"/>
        </w:rPr>
        <w:t xml:space="preserve">represent the Commission, his knowledge as an attorney helps inform the process and has benefited the agency in several ways. He said he is getting closer to retirement, </w:t>
      </w:r>
      <w:r w:rsidR="003C6BA1">
        <w:rPr>
          <w:rFonts w:ascii="Arial" w:hAnsi="Arial"/>
        </w:rPr>
        <w:t xml:space="preserve">and that </w:t>
      </w:r>
      <w:r w:rsidRPr="00A27613">
        <w:rPr>
          <w:rFonts w:ascii="Arial" w:hAnsi="Arial"/>
        </w:rPr>
        <w:t xml:space="preserve">he strongly recommends the Commission </w:t>
      </w:r>
      <w:r w:rsidR="00256707">
        <w:rPr>
          <w:rFonts w:ascii="Arial" w:hAnsi="Arial"/>
        </w:rPr>
        <w:t xml:space="preserve">consider </w:t>
      </w:r>
      <w:r w:rsidRPr="00A27613">
        <w:rPr>
          <w:rFonts w:ascii="Arial" w:hAnsi="Arial"/>
        </w:rPr>
        <w:t>creating a General Counsel position</w:t>
      </w:r>
      <w:r w:rsidR="0087631A">
        <w:rPr>
          <w:rFonts w:ascii="Arial" w:hAnsi="Arial"/>
        </w:rPr>
        <w:t xml:space="preserve">, noting that </w:t>
      </w:r>
      <w:r w:rsidRPr="00A27613">
        <w:rPr>
          <w:rFonts w:ascii="Arial" w:hAnsi="Arial"/>
        </w:rPr>
        <w:t xml:space="preserve">DVR has 3 General Counsel positions. He said another factor contributing to his recommendation is a recent interpretation from the </w:t>
      </w:r>
      <w:r w:rsidR="00824F74">
        <w:rPr>
          <w:rFonts w:ascii="Arial" w:hAnsi="Arial"/>
        </w:rPr>
        <w:t xml:space="preserve">NMDOJ </w:t>
      </w:r>
      <w:r w:rsidRPr="00A27613">
        <w:rPr>
          <w:rFonts w:ascii="Arial" w:hAnsi="Arial"/>
        </w:rPr>
        <w:t xml:space="preserve">that the representation they provide is for the Commission board and not for the agency, which </w:t>
      </w:r>
      <w:r w:rsidR="00FF4B47">
        <w:rPr>
          <w:rFonts w:ascii="Arial" w:hAnsi="Arial"/>
        </w:rPr>
        <w:t xml:space="preserve">he said </w:t>
      </w:r>
      <w:r w:rsidRPr="00A27613">
        <w:rPr>
          <w:rFonts w:ascii="Arial" w:hAnsi="Arial"/>
        </w:rPr>
        <w:t xml:space="preserve">differs from what has historically been the case. Mr. Trapp said there was also a gap of several years when the Commission was not assigned an Assistant Attorney General due to </w:t>
      </w:r>
      <w:r w:rsidR="00B0293B">
        <w:rPr>
          <w:rFonts w:ascii="Arial" w:hAnsi="Arial"/>
        </w:rPr>
        <w:t xml:space="preserve">attorney vacancies </w:t>
      </w:r>
      <w:r w:rsidRPr="00A27613">
        <w:rPr>
          <w:rFonts w:ascii="Arial" w:hAnsi="Arial"/>
        </w:rPr>
        <w:t>at the</w:t>
      </w:r>
      <w:r w:rsidR="00FF4B47">
        <w:rPr>
          <w:rFonts w:ascii="Arial" w:hAnsi="Arial"/>
        </w:rPr>
        <w:t xml:space="preserve"> NMDOJ</w:t>
      </w:r>
      <w:r w:rsidRPr="00A27613">
        <w:rPr>
          <w:rFonts w:ascii="Arial" w:hAnsi="Arial"/>
        </w:rPr>
        <w:t xml:space="preserve">. </w:t>
      </w:r>
    </w:p>
    <w:p w14:paraId="7C7A493E" w14:textId="77777777" w:rsidR="006F0218" w:rsidRPr="00A27613" w:rsidRDefault="006F0218" w:rsidP="006F0218">
      <w:pPr>
        <w:rPr>
          <w:rFonts w:ascii="Arial" w:hAnsi="Arial"/>
        </w:rPr>
      </w:pPr>
    </w:p>
    <w:p w14:paraId="7A58C814" w14:textId="257A395E" w:rsidR="006F0218" w:rsidRPr="00A27613" w:rsidRDefault="006F0218" w:rsidP="006F0218">
      <w:pPr>
        <w:rPr>
          <w:rFonts w:ascii="Arial" w:hAnsi="Arial"/>
        </w:rPr>
      </w:pPr>
      <w:r w:rsidRPr="00A27613">
        <w:rPr>
          <w:rFonts w:ascii="Arial" w:hAnsi="Arial"/>
        </w:rPr>
        <w:t>Commissioner Willows asked who the Commission goes to now if the agency needs legal advice</w:t>
      </w:r>
      <w:r w:rsidR="00B0293B">
        <w:rPr>
          <w:rFonts w:ascii="Arial" w:hAnsi="Arial"/>
        </w:rPr>
        <w:t xml:space="preserve">, and </w:t>
      </w:r>
      <w:r w:rsidRPr="00A27613">
        <w:rPr>
          <w:rFonts w:ascii="Arial" w:hAnsi="Arial"/>
        </w:rPr>
        <w:t xml:space="preserve">Mr. Trapp said </w:t>
      </w:r>
      <w:r w:rsidR="00B0293B">
        <w:rPr>
          <w:rFonts w:ascii="Arial" w:hAnsi="Arial"/>
        </w:rPr>
        <w:t xml:space="preserve">it depends </w:t>
      </w:r>
      <w:r w:rsidRPr="00A27613">
        <w:rPr>
          <w:rFonts w:ascii="Arial" w:hAnsi="Arial"/>
        </w:rPr>
        <w:t xml:space="preserve">on the </w:t>
      </w:r>
      <w:r w:rsidR="00B0293B">
        <w:rPr>
          <w:rFonts w:ascii="Arial" w:hAnsi="Arial"/>
        </w:rPr>
        <w:t xml:space="preserve">legal </w:t>
      </w:r>
      <w:r w:rsidRPr="00A27613">
        <w:rPr>
          <w:rFonts w:ascii="Arial" w:hAnsi="Arial"/>
        </w:rPr>
        <w:t>issue</w:t>
      </w:r>
      <w:r w:rsidR="00B0293B">
        <w:rPr>
          <w:rFonts w:ascii="Arial" w:hAnsi="Arial"/>
        </w:rPr>
        <w:t>.</w:t>
      </w:r>
      <w:r w:rsidRPr="00A27613">
        <w:rPr>
          <w:rFonts w:ascii="Arial" w:hAnsi="Arial"/>
        </w:rPr>
        <w:t xml:space="preserve"> </w:t>
      </w:r>
      <w:r w:rsidR="00490DC0">
        <w:rPr>
          <w:rFonts w:ascii="Arial" w:hAnsi="Arial"/>
        </w:rPr>
        <w:t xml:space="preserve">He said </w:t>
      </w:r>
      <w:r w:rsidRPr="00A27613">
        <w:rPr>
          <w:rFonts w:ascii="Arial" w:hAnsi="Arial"/>
        </w:rPr>
        <w:t xml:space="preserve">the Commission could seek assistance from </w:t>
      </w:r>
      <w:r w:rsidR="00FC6629" w:rsidRPr="00A27613">
        <w:rPr>
          <w:rFonts w:ascii="Arial" w:hAnsi="Arial"/>
        </w:rPr>
        <w:t>Quentin Smith</w:t>
      </w:r>
      <w:r w:rsidR="00FC6629">
        <w:rPr>
          <w:rFonts w:ascii="Arial" w:hAnsi="Arial"/>
        </w:rPr>
        <w:t xml:space="preserve">, who he said was </w:t>
      </w:r>
      <w:r w:rsidRPr="00A27613">
        <w:rPr>
          <w:rFonts w:ascii="Arial" w:hAnsi="Arial"/>
        </w:rPr>
        <w:t xml:space="preserve">the agency’s contract </w:t>
      </w:r>
      <w:r w:rsidR="00FC6629">
        <w:rPr>
          <w:rFonts w:ascii="Arial" w:hAnsi="Arial"/>
        </w:rPr>
        <w:t>attorney.</w:t>
      </w:r>
      <w:r w:rsidRPr="00A27613">
        <w:rPr>
          <w:rFonts w:ascii="Arial" w:hAnsi="Arial"/>
        </w:rPr>
        <w:t xml:space="preserve"> </w:t>
      </w:r>
      <w:r w:rsidR="00FC6629">
        <w:rPr>
          <w:rFonts w:ascii="Arial" w:hAnsi="Arial"/>
        </w:rPr>
        <w:t xml:space="preserve">He said </w:t>
      </w:r>
      <w:r w:rsidRPr="00A27613">
        <w:rPr>
          <w:rFonts w:ascii="Arial" w:hAnsi="Arial"/>
        </w:rPr>
        <w:t xml:space="preserve">the Commission could </w:t>
      </w:r>
      <w:r w:rsidR="00FC6629">
        <w:rPr>
          <w:rFonts w:ascii="Arial" w:hAnsi="Arial"/>
        </w:rPr>
        <w:t xml:space="preserve">also </w:t>
      </w:r>
      <w:r w:rsidRPr="00A27613">
        <w:rPr>
          <w:rFonts w:ascii="Arial" w:hAnsi="Arial"/>
        </w:rPr>
        <w:t xml:space="preserve">obtain special permission from the </w:t>
      </w:r>
      <w:r w:rsidR="00490DC0">
        <w:rPr>
          <w:rFonts w:ascii="Arial" w:hAnsi="Arial"/>
        </w:rPr>
        <w:t xml:space="preserve">NMDOJ </w:t>
      </w:r>
      <w:r w:rsidRPr="00A27613">
        <w:rPr>
          <w:rFonts w:ascii="Arial" w:hAnsi="Arial"/>
        </w:rPr>
        <w:t xml:space="preserve">to hire outside counsel. He said the </w:t>
      </w:r>
      <w:r w:rsidR="00B00F9C">
        <w:rPr>
          <w:rFonts w:ascii="Arial" w:hAnsi="Arial"/>
        </w:rPr>
        <w:t xml:space="preserve">Assistant </w:t>
      </w:r>
      <w:r w:rsidRPr="00A27613">
        <w:rPr>
          <w:rFonts w:ascii="Arial" w:hAnsi="Arial"/>
        </w:rPr>
        <w:t xml:space="preserve">Attorney General signs the Commission’s contracts, which </w:t>
      </w:r>
      <w:r w:rsidR="00B00F9C">
        <w:rPr>
          <w:rFonts w:ascii="Arial" w:hAnsi="Arial"/>
        </w:rPr>
        <w:t xml:space="preserve">he said </w:t>
      </w:r>
      <w:r w:rsidRPr="00A27613">
        <w:rPr>
          <w:rFonts w:ascii="Arial" w:hAnsi="Arial"/>
        </w:rPr>
        <w:t>gives greater credibility in the event of a</w:t>
      </w:r>
      <w:r w:rsidR="00B00F9C">
        <w:rPr>
          <w:rFonts w:ascii="Arial" w:hAnsi="Arial"/>
        </w:rPr>
        <w:t xml:space="preserve"> dispute</w:t>
      </w:r>
      <w:r w:rsidRPr="00A27613">
        <w:rPr>
          <w:rFonts w:ascii="Arial" w:hAnsi="Arial"/>
        </w:rPr>
        <w:t xml:space="preserve">. </w:t>
      </w:r>
    </w:p>
    <w:p w14:paraId="3B00B182" w14:textId="77777777" w:rsidR="006F0218" w:rsidRPr="00A27613" w:rsidRDefault="006F0218" w:rsidP="006F0218">
      <w:pPr>
        <w:rPr>
          <w:rFonts w:ascii="Arial" w:hAnsi="Arial"/>
        </w:rPr>
      </w:pPr>
    </w:p>
    <w:p w14:paraId="24A6A703" w14:textId="77777777" w:rsidR="006F0218" w:rsidRPr="00A27613" w:rsidRDefault="006F0218" w:rsidP="006F0218">
      <w:pPr>
        <w:rPr>
          <w:rFonts w:ascii="Arial" w:hAnsi="Arial"/>
        </w:rPr>
      </w:pPr>
      <w:r w:rsidRPr="00A27613">
        <w:rPr>
          <w:rFonts w:ascii="Arial" w:hAnsi="Arial"/>
        </w:rPr>
        <w:t>Commissioner Lansing thanked Mr. Trapp for bringing up this issue for consideration, and it was agreed that this topic will be discussed further at a future meeting.</w:t>
      </w:r>
    </w:p>
    <w:p w14:paraId="3ED9B989" w14:textId="77777777" w:rsidR="00661E91" w:rsidRPr="00A27613" w:rsidRDefault="00661E91" w:rsidP="00506595">
      <w:pPr>
        <w:rPr>
          <w:rFonts w:ascii="Arial" w:hAnsi="Arial"/>
        </w:rPr>
      </w:pPr>
    </w:p>
    <w:p w14:paraId="5F67737E" w14:textId="1BFD01D9" w:rsidR="00506595" w:rsidRPr="00A27613" w:rsidRDefault="00506595" w:rsidP="00506595">
      <w:pPr>
        <w:rPr>
          <w:rFonts w:ascii="Arial" w:hAnsi="Arial"/>
        </w:rPr>
      </w:pPr>
      <w:r w:rsidRPr="00A27613">
        <w:rPr>
          <w:rFonts w:ascii="Arial" w:hAnsi="Arial"/>
        </w:rPr>
        <w:t>b. Approval of State Fiscal Year 27 Operating Budget, Kevin Romero</w:t>
      </w:r>
    </w:p>
    <w:p w14:paraId="24921AE7" w14:textId="77777777" w:rsidR="008E53D2" w:rsidRPr="00A27613" w:rsidRDefault="008E53D2" w:rsidP="00506595">
      <w:pPr>
        <w:rPr>
          <w:rFonts w:ascii="Arial" w:hAnsi="Arial"/>
        </w:rPr>
      </w:pPr>
    </w:p>
    <w:p w14:paraId="584BBD04" w14:textId="0180241F" w:rsidR="00D14F27" w:rsidRPr="00A27613" w:rsidRDefault="00D14F27" w:rsidP="00D14F27">
      <w:pPr>
        <w:rPr>
          <w:rFonts w:ascii="Arial" w:hAnsi="Arial"/>
        </w:rPr>
      </w:pPr>
      <w:r w:rsidRPr="00A27613">
        <w:rPr>
          <w:rFonts w:ascii="Arial" w:hAnsi="Arial"/>
        </w:rPr>
        <w:t xml:space="preserve">Mr. Romero said the legislature appropriated $20,304,900 for the </w:t>
      </w:r>
      <w:r w:rsidR="00112662" w:rsidRPr="00A27613">
        <w:rPr>
          <w:rFonts w:ascii="Arial" w:hAnsi="Arial"/>
        </w:rPr>
        <w:t xml:space="preserve">State Fiscal Year </w:t>
      </w:r>
      <w:r w:rsidRPr="00A27613">
        <w:rPr>
          <w:rFonts w:ascii="Arial" w:hAnsi="Arial"/>
        </w:rPr>
        <w:t xml:space="preserve">2027 budget, along with a 1% compensation increase of $63,700 included in a tax bill. He said the entire </w:t>
      </w:r>
      <w:r w:rsidR="00112662" w:rsidRPr="00A27613">
        <w:rPr>
          <w:rFonts w:ascii="Arial" w:hAnsi="Arial"/>
        </w:rPr>
        <w:t xml:space="preserve">State Fiscal Year </w:t>
      </w:r>
      <w:r w:rsidRPr="00A27613">
        <w:rPr>
          <w:rFonts w:ascii="Arial" w:hAnsi="Arial"/>
        </w:rPr>
        <w:t xml:space="preserve">2027 budget is $20,368,600. Mr. Romero said the revenue side of the budget breakdown </w:t>
      </w:r>
      <w:r w:rsidR="009057B4">
        <w:rPr>
          <w:rFonts w:ascii="Arial" w:hAnsi="Arial"/>
        </w:rPr>
        <w:t xml:space="preserve">is </w:t>
      </w:r>
      <w:r w:rsidRPr="00A27613">
        <w:rPr>
          <w:rFonts w:ascii="Arial" w:hAnsi="Arial"/>
        </w:rPr>
        <w:t xml:space="preserve">as follows: </w:t>
      </w:r>
    </w:p>
    <w:p w14:paraId="6C9F1FF6" w14:textId="77777777" w:rsidR="00D14F27" w:rsidRPr="00A27613" w:rsidRDefault="00D14F27" w:rsidP="00D14F27">
      <w:pPr>
        <w:rPr>
          <w:rFonts w:ascii="Arial" w:hAnsi="Arial"/>
        </w:rPr>
      </w:pPr>
    </w:p>
    <w:p w14:paraId="2F9A1495" w14:textId="054559DE" w:rsidR="00D14F27" w:rsidRPr="00A27613" w:rsidRDefault="00D14F27" w:rsidP="00D14F27">
      <w:pPr>
        <w:rPr>
          <w:rFonts w:ascii="Arial" w:hAnsi="Arial"/>
        </w:rPr>
      </w:pPr>
      <w:r w:rsidRPr="00A27613">
        <w:rPr>
          <w:rFonts w:ascii="Arial" w:hAnsi="Arial"/>
        </w:rPr>
        <w:t xml:space="preserve">General Fund Transfers: $3,265,600 was appropriated, an increase from the 2026 amount, plus $22,500 from the compensation package, totaling $3,288,100 </w:t>
      </w:r>
    </w:p>
    <w:p w14:paraId="4514677A" w14:textId="77777777" w:rsidR="00D14F27" w:rsidRPr="00A27613" w:rsidRDefault="00D14F27" w:rsidP="00D14F27">
      <w:pPr>
        <w:rPr>
          <w:rFonts w:ascii="Arial" w:hAnsi="Arial"/>
        </w:rPr>
      </w:pPr>
    </w:p>
    <w:p w14:paraId="3AD29ADF" w14:textId="50954C26" w:rsidR="00D14F27" w:rsidRPr="00A27613" w:rsidRDefault="00D14F27" w:rsidP="00D14F27">
      <w:pPr>
        <w:rPr>
          <w:rFonts w:ascii="Arial" w:hAnsi="Arial"/>
        </w:rPr>
      </w:pPr>
      <w:r w:rsidRPr="00A27613">
        <w:rPr>
          <w:rFonts w:ascii="Arial" w:hAnsi="Arial"/>
        </w:rPr>
        <w:t>Revenue Transfers: $209,600, which includes $200,000 from DVR plus $9,600 of proposed IL Part B funds the Commission hopes to receive from DVR</w:t>
      </w:r>
    </w:p>
    <w:p w14:paraId="3C8C37E6" w14:textId="77777777" w:rsidR="00D14F27" w:rsidRPr="00A27613" w:rsidRDefault="00D14F27" w:rsidP="00D14F27">
      <w:pPr>
        <w:rPr>
          <w:rFonts w:ascii="Arial" w:hAnsi="Arial"/>
        </w:rPr>
      </w:pPr>
    </w:p>
    <w:p w14:paraId="6A49590E" w14:textId="0A9737FB" w:rsidR="00D14F27" w:rsidRPr="00A27613" w:rsidRDefault="00D14F27" w:rsidP="00D14F27">
      <w:pPr>
        <w:rPr>
          <w:rFonts w:ascii="Arial" w:hAnsi="Arial"/>
        </w:rPr>
      </w:pPr>
      <w:r w:rsidRPr="00A27613">
        <w:rPr>
          <w:rFonts w:ascii="Arial" w:hAnsi="Arial"/>
        </w:rPr>
        <w:t>Federal Revenues: $6,565,000 was appropriated, plus $40,100 that must be paid to employees from federal revenues, totaling6,005,100</w:t>
      </w:r>
    </w:p>
    <w:p w14:paraId="1AEA5A82" w14:textId="6649CF6C" w:rsidR="00D14F27" w:rsidRPr="00A27613" w:rsidRDefault="00D14F27" w:rsidP="00D14F27">
      <w:pPr>
        <w:rPr>
          <w:rFonts w:ascii="Arial" w:hAnsi="Arial"/>
        </w:rPr>
      </w:pPr>
    </w:p>
    <w:p w14:paraId="2B9F00B3" w14:textId="664B5A6B" w:rsidR="00D14F27" w:rsidRPr="00A27613" w:rsidRDefault="00D14F27" w:rsidP="00D14F27">
      <w:pPr>
        <w:rPr>
          <w:rFonts w:ascii="Arial" w:hAnsi="Arial"/>
        </w:rPr>
      </w:pPr>
      <w:r w:rsidRPr="00A27613">
        <w:rPr>
          <w:rFonts w:ascii="Arial" w:hAnsi="Arial"/>
        </w:rPr>
        <w:t xml:space="preserve">Other Revenues (generated through the Business Enterprise Program, sale of equipment, refunds, donations, contributions, etc.): $10,264,700 was appropriated, plus $1,100 that must be paid to 2 BEP employees, totaling $10,265,800 </w:t>
      </w:r>
    </w:p>
    <w:p w14:paraId="0DEA93D8" w14:textId="77777777" w:rsidR="00D14F27" w:rsidRPr="00A27613" w:rsidRDefault="00D14F27" w:rsidP="00D14F27">
      <w:pPr>
        <w:rPr>
          <w:rFonts w:ascii="Arial" w:hAnsi="Arial"/>
        </w:rPr>
      </w:pPr>
    </w:p>
    <w:p w14:paraId="7B367D83" w14:textId="0D4A5428" w:rsidR="00D14F27" w:rsidRPr="00A27613" w:rsidRDefault="00D14F27" w:rsidP="00D14F27">
      <w:pPr>
        <w:rPr>
          <w:rFonts w:ascii="Arial" w:hAnsi="Arial"/>
        </w:rPr>
      </w:pPr>
      <w:r w:rsidRPr="00A27613">
        <w:rPr>
          <w:rFonts w:ascii="Arial" w:hAnsi="Arial"/>
        </w:rPr>
        <w:t xml:space="preserve">Mr. Romero said the Commission is </w:t>
      </w:r>
      <w:r w:rsidR="00A174DE">
        <w:rPr>
          <w:rFonts w:ascii="Arial" w:hAnsi="Arial"/>
        </w:rPr>
        <w:t xml:space="preserve">seeking approval </w:t>
      </w:r>
      <w:r w:rsidRPr="00A27613">
        <w:rPr>
          <w:rFonts w:ascii="Arial" w:hAnsi="Arial"/>
        </w:rPr>
        <w:t>to extend the budget as follows:</w:t>
      </w:r>
    </w:p>
    <w:p w14:paraId="747A05B2" w14:textId="77777777" w:rsidR="00D14F27" w:rsidRPr="00A27613" w:rsidRDefault="00D14F27" w:rsidP="00D14F27">
      <w:pPr>
        <w:rPr>
          <w:rFonts w:ascii="Arial" w:hAnsi="Arial"/>
        </w:rPr>
      </w:pPr>
    </w:p>
    <w:p w14:paraId="0839684A" w14:textId="7C23D65A" w:rsidR="00D14F27" w:rsidRPr="00A27613" w:rsidRDefault="00112662" w:rsidP="00D14F27">
      <w:pPr>
        <w:rPr>
          <w:rFonts w:ascii="Arial" w:hAnsi="Arial"/>
        </w:rPr>
      </w:pPr>
      <w:r>
        <w:rPr>
          <w:rFonts w:ascii="Arial" w:hAnsi="Arial"/>
        </w:rPr>
        <w:t>P</w:t>
      </w:r>
      <w:r w:rsidR="00D14F27" w:rsidRPr="00A27613">
        <w:rPr>
          <w:rFonts w:ascii="Arial" w:hAnsi="Arial"/>
        </w:rPr>
        <w:t xml:space="preserve">ersonnel Services and Employee Benefits: $6,650,500 was appropriated, plus the compensation package of $63,700, totaling $6,714,200 </w:t>
      </w:r>
    </w:p>
    <w:p w14:paraId="1D62A4A5" w14:textId="77777777" w:rsidR="00D14F27" w:rsidRPr="00A27613" w:rsidRDefault="00D14F27" w:rsidP="00D14F27">
      <w:pPr>
        <w:rPr>
          <w:rFonts w:ascii="Arial" w:hAnsi="Arial"/>
        </w:rPr>
      </w:pPr>
    </w:p>
    <w:p w14:paraId="6C530589" w14:textId="778B497C" w:rsidR="00D14F27" w:rsidRPr="00A27613" w:rsidRDefault="00D14F27" w:rsidP="00D14F27">
      <w:pPr>
        <w:rPr>
          <w:rFonts w:ascii="Arial" w:hAnsi="Arial"/>
        </w:rPr>
      </w:pPr>
      <w:r w:rsidRPr="00A27613">
        <w:rPr>
          <w:rFonts w:ascii="Arial" w:hAnsi="Arial"/>
        </w:rPr>
        <w:t xml:space="preserve">Contractual Services: $255,000 </w:t>
      </w:r>
    </w:p>
    <w:p w14:paraId="4808506E" w14:textId="77777777" w:rsidR="00D14F27" w:rsidRPr="00A27613" w:rsidRDefault="00D14F27" w:rsidP="00D14F27">
      <w:pPr>
        <w:rPr>
          <w:rFonts w:ascii="Arial" w:hAnsi="Arial"/>
        </w:rPr>
      </w:pPr>
    </w:p>
    <w:p w14:paraId="020268F3" w14:textId="358F1AC6" w:rsidR="00D14F27" w:rsidRPr="00A27613" w:rsidRDefault="00D14F27" w:rsidP="00D14F27">
      <w:pPr>
        <w:rPr>
          <w:rFonts w:ascii="Arial" w:hAnsi="Arial"/>
        </w:rPr>
      </w:pPr>
      <w:r w:rsidRPr="00A27613">
        <w:rPr>
          <w:rFonts w:ascii="Arial" w:hAnsi="Arial"/>
        </w:rPr>
        <w:t xml:space="preserve">Other: $13,298,300 </w:t>
      </w:r>
    </w:p>
    <w:p w14:paraId="3180F5B7" w14:textId="77777777" w:rsidR="00D14F27" w:rsidRPr="00A27613" w:rsidRDefault="00D14F27" w:rsidP="00D14F27">
      <w:pPr>
        <w:rPr>
          <w:rFonts w:ascii="Arial" w:hAnsi="Arial"/>
        </w:rPr>
      </w:pPr>
    </w:p>
    <w:p w14:paraId="3B5F333E" w14:textId="4E02FA2A" w:rsidR="00D14F27" w:rsidRPr="00A27613" w:rsidRDefault="00D14F27" w:rsidP="00D14F27">
      <w:pPr>
        <w:rPr>
          <w:rFonts w:ascii="Arial" w:hAnsi="Arial"/>
        </w:rPr>
      </w:pPr>
      <w:r w:rsidRPr="00A27613">
        <w:rPr>
          <w:rFonts w:ascii="Arial" w:hAnsi="Arial"/>
        </w:rPr>
        <w:t xml:space="preserve">Other Financing Uses (transfers to DVR): $101,100, which includes 100,000 in General Fund the Commission transfers to DVR if the Commission receives program income of $200,00 from DVR, plus $1,100 of proposed match requirement for the $9,600 of IL Part B funds </w:t>
      </w:r>
    </w:p>
    <w:p w14:paraId="4E3DA01F" w14:textId="77777777" w:rsidR="00D14F27" w:rsidRPr="00A27613" w:rsidRDefault="00D14F27" w:rsidP="00D14F27">
      <w:pPr>
        <w:rPr>
          <w:rFonts w:ascii="Arial" w:hAnsi="Arial"/>
        </w:rPr>
      </w:pPr>
    </w:p>
    <w:p w14:paraId="2D34B3DB" w14:textId="77777777" w:rsidR="00D14F27" w:rsidRPr="00A27613" w:rsidRDefault="00D14F27" w:rsidP="00D14F27">
      <w:pPr>
        <w:rPr>
          <w:rFonts w:ascii="Arial" w:hAnsi="Arial"/>
        </w:rPr>
      </w:pPr>
      <w:r w:rsidRPr="00A27613">
        <w:rPr>
          <w:rFonts w:ascii="Arial" w:hAnsi="Arial"/>
        </w:rPr>
        <w:t>Mr. Romero said the Commission has 93 FTE during fiscal year 27.</w:t>
      </w:r>
    </w:p>
    <w:p w14:paraId="59E4B64B" w14:textId="77777777" w:rsidR="00D14F27" w:rsidRPr="00A27613" w:rsidRDefault="00D14F27" w:rsidP="00D14F27">
      <w:pPr>
        <w:rPr>
          <w:rFonts w:ascii="Arial" w:hAnsi="Arial"/>
        </w:rPr>
      </w:pPr>
    </w:p>
    <w:p w14:paraId="4096B223" w14:textId="30C42812" w:rsidR="00D14F27" w:rsidRPr="00A27613" w:rsidRDefault="00D14F27" w:rsidP="00D14F27">
      <w:pPr>
        <w:rPr>
          <w:rFonts w:ascii="Arial" w:hAnsi="Arial"/>
        </w:rPr>
      </w:pPr>
      <w:r w:rsidRPr="00A27613">
        <w:rPr>
          <w:rFonts w:ascii="Arial" w:hAnsi="Arial"/>
        </w:rPr>
        <w:t xml:space="preserve">Mr. Romero said the General Appropriations Act also included budget adjustment language, so the Commission is allowed up to $4 million from </w:t>
      </w:r>
      <w:r w:rsidR="00D359AD">
        <w:rPr>
          <w:rFonts w:ascii="Arial" w:hAnsi="Arial"/>
        </w:rPr>
        <w:t>the O</w:t>
      </w:r>
      <w:r w:rsidRPr="00A27613">
        <w:rPr>
          <w:rFonts w:ascii="Arial" w:hAnsi="Arial"/>
        </w:rPr>
        <w:t xml:space="preserve">ther </w:t>
      </w:r>
      <w:r w:rsidR="00D359AD">
        <w:rPr>
          <w:rFonts w:ascii="Arial" w:hAnsi="Arial"/>
        </w:rPr>
        <w:t xml:space="preserve">category </w:t>
      </w:r>
      <w:r w:rsidRPr="00A27613">
        <w:rPr>
          <w:rFonts w:ascii="Arial" w:hAnsi="Arial"/>
        </w:rPr>
        <w:t xml:space="preserve">state funds to contract with blind or visually impaired vendors to operate food services at the Federal Law Enforcement Training Center and Kirtland Air Force Base. </w:t>
      </w:r>
      <w:r w:rsidR="00B1667D">
        <w:rPr>
          <w:rFonts w:ascii="Arial" w:hAnsi="Arial"/>
        </w:rPr>
        <w:t xml:space="preserve">He </w:t>
      </w:r>
      <w:r w:rsidRPr="00A27613">
        <w:rPr>
          <w:rFonts w:ascii="Arial" w:hAnsi="Arial"/>
        </w:rPr>
        <w:t>said the General Appropriations Act contains the following additional budget adjustment language:</w:t>
      </w:r>
    </w:p>
    <w:p w14:paraId="703CBD28" w14:textId="77777777" w:rsidR="00D14F27" w:rsidRPr="00A27613" w:rsidRDefault="00D14F27" w:rsidP="00D14F27">
      <w:pPr>
        <w:rPr>
          <w:rFonts w:ascii="Arial" w:hAnsi="Arial"/>
        </w:rPr>
      </w:pPr>
    </w:p>
    <w:p w14:paraId="65319C91" w14:textId="77777777" w:rsidR="00D14F27" w:rsidRPr="00A27613" w:rsidRDefault="00D14F27" w:rsidP="00D14F27">
      <w:pPr>
        <w:rPr>
          <w:rFonts w:ascii="Arial" w:hAnsi="Arial"/>
        </w:rPr>
      </w:pPr>
      <w:r w:rsidRPr="00A27613">
        <w:rPr>
          <w:rFonts w:ascii="Arial" w:hAnsi="Arial"/>
        </w:rPr>
        <w:t>“The Commission for the Blind may request transfers between the Other category and the Other Financing Uses category contingent on the inability of the Vocational Rehabilitation Division to match federal funds.”</w:t>
      </w:r>
    </w:p>
    <w:p w14:paraId="3B505C64" w14:textId="77777777" w:rsidR="00D14F27" w:rsidRPr="00A27613" w:rsidRDefault="00D14F27" w:rsidP="00D14F27">
      <w:pPr>
        <w:rPr>
          <w:rFonts w:ascii="Arial" w:hAnsi="Arial"/>
        </w:rPr>
      </w:pPr>
    </w:p>
    <w:p w14:paraId="14F52985" w14:textId="77777777" w:rsidR="00D14F27" w:rsidRPr="00A27613" w:rsidRDefault="00D14F27" w:rsidP="00D14F27">
      <w:pPr>
        <w:rPr>
          <w:rFonts w:ascii="Arial" w:hAnsi="Arial"/>
        </w:rPr>
      </w:pPr>
      <w:r w:rsidRPr="00A27613">
        <w:rPr>
          <w:rFonts w:ascii="Arial" w:hAnsi="Arial"/>
        </w:rPr>
        <w:t>Mr. Romero said DVR’s budget contains the same or similar language. He said the additional language means that if DVR does not transfer the $9,600 in IL Part B money to the Commission, the Commission does not have to give DVR the $1,100 set aside to match the Part B funds, and the Commission has the legal authority to move the $1,100 to the Other cost category and use that money for operational costs for the Commission.</w:t>
      </w:r>
    </w:p>
    <w:p w14:paraId="13083AE7" w14:textId="77777777" w:rsidR="006F0218" w:rsidRPr="00A27613" w:rsidRDefault="006F0218" w:rsidP="00506595">
      <w:pPr>
        <w:rPr>
          <w:rFonts w:ascii="Arial" w:hAnsi="Arial"/>
        </w:rPr>
      </w:pPr>
    </w:p>
    <w:p w14:paraId="5E42C484" w14:textId="3125C5F7" w:rsidR="00D95A2F" w:rsidRPr="00A27613" w:rsidRDefault="00D95A2F" w:rsidP="00D95A2F">
      <w:pPr>
        <w:rPr>
          <w:rFonts w:ascii="Arial" w:hAnsi="Arial"/>
        </w:rPr>
      </w:pPr>
      <w:r w:rsidRPr="00A27613">
        <w:rPr>
          <w:rFonts w:ascii="Arial" w:hAnsi="Arial"/>
        </w:rPr>
        <w:lastRenderedPageBreak/>
        <w:t xml:space="preserve">Mr. Trapp said the Commission can only spend program income on limited activities, so if the Commission does not receive the Part B funds, then the agency can spend the money on the Older Blind program or the Vocational Rehabilitation program. He said if the Commission does not receive Part B funds, the </w:t>
      </w:r>
      <w:r w:rsidR="00081F67">
        <w:rPr>
          <w:rFonts w:ascii="Arial" w:hAnsi="Arial"/>
        </w:rPr>
        <w:t xml:space="preserve">Commission </w:t>
      </w:r>
      <w:r w:rsidRPr="00A27613">
        <w:rPr>
          <w:rFonts w:ascii="Arial" w:hAnsi="Arial"/>
        </w:rPr>
        <w:t xml:space="preserve">does not have enough allowable activity to receive </w:t>
      </w:r>
      <w:r w:rsidR="0077267D">
        <w:rPr>
          <w:rFonts w:ascii="Arial" w:hAnsi="Arial"/>
        </w:rPr>
        <w:t xml:space="preserve">all of </w:t>
      </w:r>
      <w:r w:rsidRPr="00A27613">
        <w:rPr>
          <w:rFonts w:ascii="Arial" w:hAnsi="Arial"/>
        </w:rPr>
        <w:t>DVR’s $</w:t>
      </w:r>
      <w:r w:rsidR="00B07558">
        <w:rPr>
          <w:rFonts w:ascii="Arial" w:hAnsi="Arial"/>
        </w:rPr>
        <w:t>2</w:t>
      </w:r>
      <w:r w:rsidRPr="00A27613">
        <w:rPr>
          <w:rFonts w:ascii="Arial" w:hAnsi="Arial"/>
        </w:rPr>
        <w:t>00,000</w:t>
      </w:r>
      <w:r w:rsidR="0077267D">
        <w:rPr>
          <w:rFonts w:ascii="Arial" w:hAnsi="Arial"/>
        </w:rPr>
        <w:t>.</w:t>
      </w:r>
      <w:r w:rsidRPr="00A27613">
        <w:rPr>
          <w:rFonts w:ascii="Arial" w:hAnsi="Arial"/>
        </w:rPr>
        <w:t xml:space="preserve"> </w:t>
      </w:r>
      <w:r w:rsidR="0077267D">
        <w:rPr>
          <w:rFonts w:ascii="Arial" w:hAnsi="Arial"/>
        </w:rPr>
        <w:t xml:space="preserve">He said this is </w:t>
      </w:r>
      <w:r w:rsidRPr="00A27613">
        <w:rPr>
          <w:rFonts w:ascii="Arial" w:hAnsi="Arial"/>
        </w:rPr>
        <w:t xml:space="preserve">because the Commission is generating </w:t>
      </w:r>
      <w:r w:rsidR="0077267D">
        <w:rPr>
          <w:rFonts w:ascii="Arial" w:hAnsi="Arial"/>
        </w:rPr>
        <w:t xml:space="preserve">its own </w:t>
      </w:r>
      <w:r w:rsidR="00A74BCB">
        <w:rPr>
          <w:rFonts w:ascii="Arial" w:hAnsi="Arial"/>
        </w:rPr>
        <w:t xml:space="preserve">Social Security </w:t>
      </w:r>
      <w:r w:rsidRPr="00A27613">
        <w:rPr>
          <w:rFonts w:ascii="Arial" w:hAnsi="Arial"/>
        </w:rPr>
        <w:t xml:space="preserve">program income and </w:t>
      </w:r>
      <w:r w:rsidR="00A74BCB">
        <w:rPr>
          <w:rFonts w:ascii="Arial" w:hAnsi="Arial"/>
        </w:rPr>
        <w:t xml:space="preserve">must </w:t>
      </w:r>
      <w:r w:rsidRPr="00A27613">
        <w:rPr>
          <w:rFonts w:ascii="Arial" w:hAnsi="Arial"/>
        </w:rPr>
        <w:t>spend that program income before drawing other federal funds. He said the Commission cannot always receive program income</w:t>
      </w:r>
      <w:r w:rsidR="00F94BA9">
        <w:rPr>
          <w:rFonts w:ascii="Arial" w:hAnsi="Arial"/>
        </w:rPr>
        <w:t xml:space="preserve"> from DVR</w:t>
      </w:r>
      <w:r w:rsidRPr="00A27613">
        <w:rPr>
          <w:rFonts w:ascii="Arial" w:hAnsi="Arial"/>
        </w:rPr>
        <w:t xml:space="preserve"> because the </w:t>
      </w:r>
      <w:r w:rsidR="00282345">
        <w:rPr>
          <w:rFonts w:ascii="Arial" w:hAnsi="Arial"/>
        </w:rPr>
        <w:t xml:space="preserve">Commission </w:t>
      </w:r>
      <w:r w:rsidRPr="00A27613">
        <w:rPr>
          <w:rFonts w:ascii="Arial" w:hAnsi="Arial"/>
        </w:rPr>
        <w:t xml:space="preserve">may not have an allowable activity that is not funded with the Commission’s </w:t>
      </w:r>
      <w:r w:rsidR="00282345">
        <w:rPr>
          <w:rFonts w:ascii="Arial" w:hAnsi="Arial"/>
        </w:rPr>
        <w:t xml:space="preserve">own </w:t>
      </w:r>
      <w:r w:rsidRPr="00A27613">
        <w:rPr>
          <w:rFonts w:ascii="Arial" w:hAnsi="Arial"/>
        </w:rPr>
        <w:t>program income.</w:t>
      </w:r>
    </w:p>
    <w:p w14:paraId="4279DA5D" w14:textId="77777777" w:rsidR="00D95A2F" w:rsidRPr="00A27613" w:rsidRDefault="00D95A2F" w:rsidP="00D95A2F">
      <w:pPr>
        <w:rPr>
          <w:rFonts w:ascii="Arial" w:hAnsi="Arial"/>
        </w:rPr>
      </w:pPr>
    </w:p>
    <w:p w14:paraId="57BAF687" w14:textId="3BC51279" w:rsidR="00D95A2F" w:rsidRPr="00A27613" w:rsidRDefault="00D95A2F" w:rsidP="00D95A2F">
      <w:pPr>
        <w:rPr>
          <w:rFonts w:ascii="Arial" w:hAnsi="Arial"/>
        </w:rPr>
      </w:pPr>
      <w:r w:rsidRPr="00A27613">
        <w:rPr>
          <w:rFonts w:ascii="Arial" w:hAnsi="Arial"/>
        </w:rPr>
        <w:t xml:space="preserve">Mr. Trapp said if the Commission does not receive the Part B funds, then the Commission will have to use additional state dollars to fund the IL services for people under 55. He said the Commission does not want to deny services to somebody who has just lost their vision and is desperate or even suicidal, </w:t>
      </w:r>
      <w:r w:rsidR="00017CA9">
        <w:rPr>
          <w:rFonts w:ascii="Arial" w:hAnsi="Arial"/>
        </w:rPr>
        <w:t xml:space="preserve">and </w:t>
      </w:r>
      <w:r w:rsidRPr="00A27613">
        <w:rPr>
          <w:rFonts w:ascii="Arial" w:hAnsi="Arial"/>
        </w:rPr>
        <w:t xml:space="preserve">for whom the Commission is their only hope. </w:t>
      </w:r>
      <w:r w:rsidR="00B526A4">
        <w:rPr>
          <w:rFonts w:ascii="Arial" w:hAnsi="Arial"/>
        </w:rPr>
        <w:t xml:space="preserve">He </w:t>
      </w:r>
      <w:r w:rsidRPr="00A27613">
        <w:rPr>
          <w:rFonts w:ascii="Arial" w:hAnsi="Arial"/>
        </w:rPr>
        <w:t xml:space="preserve">said the Commission will find a way to continue to serve people under the age </w:t>
      </w:r>
      <w:r w:rsidR="009902B5">
        <w:rPr>
          <w:rFonts w:ascii="Arial" w:hAnsi="Arial"/>
        </w:rPr>
        <w:t xml:space="preserve">of </w:t>
      </w:r>
      <w:r w:rsidRPr="00A27613">
        <w:rPr>
          <w:rFonts w:ascii="Arial" w:hAnsi="Arial"/>
        </w:rPr>
        <w:t>55 without receiving the Part B funds, but doing so will be much more costly to the state.</w:t>
      </w:r>
    </w:p>
    <w:p w14:paraId="4F76BEE0" w14:textId="77777777" w:rsidR="006F0218" w:rsidRPr="00A27613" w:rsidRDefault="006F0218" w:rsidP="00506595">
      <w:pPr>
        <w:rPr>
          <w:rFonts w:ascii="Arial" w:hAnsi="Arial"/>
        </w:rPr>
      </w:pPr>
    </w:p>
    <w:p w14:paraId="75181184" w14:textId="450E2FB5" w:rsidR="00634C25" w:rsidRPr="00A27613" w:rsidRDefault="00634C25" w:rsidP="00634C25">
      <w:pPr>
        <w:rPr>
          <w:rFonts w:ascii="Arial" w:hAnsi="Arial"/>
        </w:rPr>
      </w:pPr>
      <w:r w:rsidRPr="00A27613">
        <w:rPr>
          <w:rFonts w:ascii="Arial" w:hAnsi="Arial"/>
        </w:rPr>
        <w:t>Mr. Romero said the Commission was issued a special appropriation for State Fiscal Year 27 of $131,900 of General Fund as a contingency to help fund the Client Assistance Program if the federal government does not continue the funding.</w:t>
      </w:r>
    </w:p>
    <w:p w14:paraId="3764EB6A" w14:textId="77777777" w:rsidR="00634C25" w:rsidRPr="00A27613" w:rsidRDefault="00634C25" w:rsidP="00634C25">
      <w:pPr>
        <w:rPr>
          <w:rFonts w:ascii="Arial" w:hAnsi="Arial"/>
        </w:rPr>
      </w:pPr>
    </w:p>
    <w:p w14:paraId="35A82217" w14:textId="28BCAD6B" w:rsidR="00634C25" w:rsidRPr="00A27613" w:rsidRDefault="00634C25" w:rsidP="00634C25">
      <w:pPr>
        <w:rPr>
          <w:rFonts w:ascii="Arial" w:hAnsi="Arial"/>
        </w:rPr>
      </w:pPr>
      <w:r w:rsidRPr="00A27613">
        <w:rPr>
          <w:rFonts w:ascii="Arial" w:hAnsi="Arial"/>
        </w:rPr>
        <w:t xml:space="preserve">Mr. Romero said the Commission’s budget is funded at a 22.05% vacancy rate, which means the amount allocated for Personnel Services and Benefits does not include funding for 22% of the agency’s vacant positions. He said the reason is that there will be turnover, retirements, and unfunded periods of time during the hiring process. He said the Commission is currently sitting at a 17% vacancy rate, but he does not foresee a problem if the Commission continues its current spend level. He said if the Commission does not receive the IL Part B funds, a problem will arise for fiscal years 28 and 29, because the program income </w:t>
      </w:r>
      <w:r w:rsidR="00E34110">
        <w:rPr>
          <w:rFonts w:ascii="Arial" w:hAnsi="Arial"/>
        </w:rPr>
        <w:t xml:space="preserve">spending as a result of </w:t>
      </w:r>
      <w:r w:rsidRPr="00A27613">
        <w:rPr>
          <w:rFonts w:ascii="Arial" w:hAnsi="Arial"/>
        </w:rPr>
        <w:t xml:space="preserve">the </w:t>
      </w:r>
      <w:r w:rsidR="00E34110">
        <w:rPr>
          <w:rFonts w:ascii="Arial" w:hAnsi="Arial"/>
        </w:rPr>
        <w:t xml:space="preserve">receipt of the </w:t>
      </w:r>
      <w:r w:rsidRPr="00A27613">
        <w:rPr>
          <w:rFonts w:ascii="Arial" w:hAnsi="Arial"/>
        </w:rPr>
        <w:t xml:space="preserve">Part B funds helps to cover </w:t>
      </w:r>
      <w:r w:rsidR="00E34110">
        <w:rPr>
          <w:rFonts w:ascii="Arial" w:hAnsi="Arial"/>
        </w:rPr>
        <w:t xml:space="preserve">personnel </w:t>
      </w:r>
      <w:r w:rsidRPr="00A27613">
        <w:rPr>
          <w:rFonts w:ascii="Arial" w:hAnsi="Arial"/>
        </w:rPr>
        <w:t xml:space="preserve">costs. </w:t>
      </w:r>
    </w:p>
    <w:p w14:paraId="0A0457E1" w14:textId="77777777" w:rsidR="00D95A2F" w:rsidRPr="00A27613" w:rsidRDefault="00D95A2F" w:rsidP="00506595">
      <w:pPr>
        <w:rPr>
          <w:rFonts w:ascii="Arial" w:hAnsi="Arial"/>
        </w:rPr>
      </w:pPr>
    </w:p>
    <w:p w14:paraId="197A7628" w14:textId="77777777" w:rsidR="00DA0904" w:rsidRPr="00A27613" w:rsidRDefault="00DA0904" w:rsidP="00DA0904">
      <w:pPr>
        <w:rPr>
          <w:rFonts w:ascii="Arial" w:hAnsi="Arial"/>
        </w:rPr>
      </w:pPr>
      <w:r w:rsidRPr="00A27613">
        <w:rPr>
          <w:rFonts w:ascii="Arial" w:hAnsi="Arial"/>
        </w:rPr>
        <w:t>Mr. Romero said given the current level of spending at Kirtland and FLETC, he anticipates budget adjustments in the Other category, and he expects the cost will be closer to $15 million instead of the $13.3 million appropriated.</w:t>
      </w:r>
    </w:p>
    <w:p w14:paraId="0A13AAD6" w14:textId="77777777" w:rsidR="00DA0904" w:rsidRPr="00A27613" w:rsidRDefault="00DA0904" w:rsidP="00DA0904">
      <w:pPr>
        <w:rPr>
          <w:rFonts w:ascii="Arial" w:hAnsi="Arial"/>
        </w:rPr>
      </w:pPr>
    </w:p>
    <w:p w14:paraId="2F8D801A" w14:textId="2FE2F422" w:rsidR="00DA0904" w:rsidRPr="00A27613" w:rsidRDefault="00DA0904" w:rsidP="00DA0904">
      <w:pPr>
        <w:rPr>
          <w:rFonts w:ascii="Arial" w:hAnsi="Arial"/>
        </w:rPr>
      </w:pPr>
      <w:r w:rsidRPr="00A27613">
        <w:rPr>
          <w:rFonts w:ascii="Arial" w:hAnsi="Arial"/>
        </w:rPr>
        <w:t xml:space="preserve">Commissioner Willows made a motion to approve the </w:t>
      </w:r>
      <w:r w:rsidR="00EF1AF2">
        <w:rPr>
          <w:rFonts w:ascii="Arial" w:hAnsi="Arial"/>
        </w:rPr>
        <w:t>S</w:t>
      </w:r>
      <w:r w:rsidRPr="00A27613">
        <w:rPr>
          <w:rFonts w:ascii="Arial" w:hAnsi="Arial"/>
        </w:rPr>
        <w:t xml:space="preserve">tate Fiscal Year 27 operating budget as presented, with allowance to make any technical adjustments advised by the Department of Finance </w:t>
      </w:r>
      <w:r w:rsidR="00F8724C">
        <w:rPr>
          <w:rFonts w:ascii="Arial" w:hAnsi="Arial"/>
        </w:rPr>
        <w:t xml:space="preserve">and </w:t>
      </w:r>
      <w:r w:rsidRPr="00A27613">
        <w:rPr>
          <w:rFonts w:ascii="Arial" w:hAnsi="Arial"/>
        </w:rPr>
        <w:t>Administration, and with allowance to address any other minor technical issues. Commissioner Lansing seconded the motion. A vote was taken, and the motion was unanimously approved.</w:t>
      </w:r>
    </w:p>
    <w:p w14:paraId="62782D4D" w14:textId="77777777" w:rsidR="00DA0904" w:rsidRPr="00A27613" w:rsidRDefault="00DA0904" w:rsidP="00DA0904">
      <w:pPr>
        <w:rPr>
          <w:rFonts w:ascii="Arial" w:hAnsi="Arial"/>
        </w:rPr>
      </w:pPr>
    </w:p>
    <w:p w14:paraId="1EC68A2F" w14:textId="3338C95F" w:rsidR="00506595" w:rsidRPr="00A27613" w:rsidRDefault="00506595" w:rsidP="00506595">
      <w:pPr>
        <w:rPr>
          <w:rFonts w:ascii="Arial" w:hAnsi="Arial"/>
        </w:rPr>
      </w:pPr>
      <w:r w:rsidRPr="00A27613">
        <w:rPr>
          <w:rFonts w:ascii="Arial" w:hAnsi="Arial"/>
        </w:rPr>
        <w:t>c. Approval of Allowable Cost Policy and Procedure, Greg Trapp and Kevin Romero</w:t>
      </w:r>
    </w:p>
    <w:p w14:paraId="41AFE5A5" w14:textId="77777777" w:rsidR="00506595" w:rsidRPr="00A27613" w:rsidRDefault="00506595" w:rsidP="00506595">
      <w:pPr>
        <w:rPr>
          <w:rFonts w:ascii="Arial" w:hAnsi="Arial"/>
        </w:rPr>
      </w:pPr>
    </w:p>
    <w:p w14:paraId="008596C2" w14:textId="752850B3" w:rsidR="003947D7" w:rsidRPr="00A27613" w:rsidRDefault="003947D7" w:rsidP="003947D7">
      <w:pPr>
        <w:rPr>
          <w:rFonts w:ascii="Arial" w:hAnsi="Arial"/>
        </w:rPr>
      </w:pPr>
      <w:r w:rsidRPr="00A27613">
        <w:rPr>
          <w:rFonts w:ascii="Arial" w:hAnsi="Arial"/>
        </w:rPr>
        <w:t xml:space="preserve">Mr. Trapp said the Uniform Guidance requires the Commission to have internal cost policies and procedures. He said some changes have occurred at the state and federal </w:t>
      </w:r>
      <w:r w:rsidRPr="00A27613">
        <w:rPr>
          <w:rFonts w:ascii="Arial" w:hAnsi="Arial"/>
        </w:rPr>
        <w:lastRenderedPageBreak/>
        <w:t xml:space="preserve">level during the last year, and the Commission wants to make sure the agency’s Allowable Cost Policy </w:t>
      </w:r>
      <w:r w:rsidR="005B1618">
        <w:rPr>
          <w:rFonts w:ascii="Arial" w:hAnsi="Arial"/>
        </w:rPr>
        <w:t xml:space="preserve">and Procedure </w:t>
      </w:r>
      <w:r w:rsidRPr="00A27613">
        <w:rPr>
          <w:rFonts w:ascii="Arial" w:hAnsi="Arial"/>
        </w:rPr>
        <w:t xml:space="preserve">addresses those matters. </w:t>
      </w:r>
      <w:r w:rsidR="005B1618">
        <w:rPr>
          <w:rFonts w:ascii="Arial" w:hAnsi="Arial"/>
        </w:rPr>
        <w:t xml:space="preserve">He </w:t>
      </w:r>
      <w:r w:rsidRPr="00A27613">
        <w:rPr>
          <w:rFonts w:ascii="Arial" w:hAnsi="Arial"/>
        </w:rPr>
        <w:t xml:space="preserve">said the current policy contemplates the Commission receiving Part B funds, so if the Part B funds are not received, the Commission will need to revise the </w:t>
      </w:r>
      <w:r w:rsidR="00DF375E">
        <w:rPr>
          <w:rFonts w:ascii="Arial" w:hAnsi="Arial"/>
        </w:rPr>
        <w:t xml:space="preserve">agency </w:t>
      </w:r>
      <w:r w:rsidRPr="00A27613">
        <w:rPr>
          <w:rFonts w:ascii="Arial" w:hAnsi="Arial"/>
        </w:rPr>
        <w:t>Cost Allocation Plan</w:t>
      </w:r>
      <w:r w:rsidR="00DF375E">
        <w:rPr>
          <w:rFonts w:ascii="Arial" w:hAnsi="Arial"/>
        </w:rPr>
        <w:t>.</w:t>
      </w:r>
      <w:r w:rsidRPr="00A27613">
        <w:rPr>
          <w:rFonts w:ascii="Arial" w:hAnsi="Arial"/>
        </w:rPr>
        <w:t xml:space="preserve"> </w:t>
      </w:r>
      <w:r w:rsidR="00DF375E">
        <w:rPr>
          <w:rFonts w:ascii="Arial" w:hAnsi="Arial"/>
        </w:rPr>
        <w:t xml:space="preserve">He said the </w:t>
      </w:r>
      <w:r w:rsidR="00DF375E" w:rsidRPr="00A27613">
        <w:rPr>
          <w:rFonts w:ascii="Arial" w:hAnsi="Arial"/>
        </w:rPr>
        <w:t xml:space="preserve">Cost Allocation Plan </w:t>
      </w:r>
      <w:r w:rsidR="00DF375E">
        <w:rPr>
          <w:rFonts w:ascii="Arial" w:hAnsi="Arial"/>
        </w:rPr>
        <w:t xml:space="preserve">is approved by </w:t>
      </w:r>
      <w:r w:rsidRPr="00A27613">
        <w:rPr>
          <w:rFonts w:ascii="Arial" w:hAnsi="Arial"/>
        </w:rPr>
        <w:t>the Indirect Cost Group at the US Department of Education</w:t>
      </w:r>
      <w:r w:rsidR="00091634">
        <w:rPr>
          <w:rFonts w:ascii="Arial" w:hAnsi="Arial"/>
        </w:rPr>
        <w:t>.</w:t>
      </w:r>
      <w:r w:rsidRPr="00A27613">
        <w:rPr>
          <w:rFonts w:ascii="Arial" w:hAnsi="Arial"/>
        </w:rPr>
        <w:t xml:space="preserve"> </w:t>
      </w:r>
      <w:r w:rsidR="00091634">
        <w:rPr>
          <w:rFonts w:ascii="Arial" w:hAnsi="Arial"/>
        </w:rPr>
        <w:t xml:space="preserve">He said the </w:t>
      </w:r>
      <w:r w:rsidR="00091634" w:rsidRPr="00A27613">
        <w:rPr>
          <w:rFonts w:ascii="Arial" w:hAnsi="Arial"/>
        </w:rPr>
        <w:t xml:space="preserve">Cost Allocation Plan </w:t>
      </w:r>
      <w:r w:rsidRPr="00A27613">
        <w:rPr>
          <w:rFonts w:ascii="Arial" w:hAnsi="Arial"/>
        </w:rPr>
        <w:t>distributes the Commission’s administrative or indirect costs. He said the Allowable Cost Policy needs to be adjusted anticipating the possible loss of the Part B funds.</w:t>
      </w:r>
    </w:p>
    <w:p w14:paraId="1FF536C4" w14:textId="77777777" w:rsidR="003947D7" w:rsidRPr="00A27613" w:rsidRDefault="003947D7" w:rsidP="003947D7">
      <w:pPr>
        <w:rPr>
          <w:rFonts w:ascii="Arial" w:hAnsi="Arial"/>
        </w:rPr>
      </w:pPr>
    </w:p>
    <w:p w14:paraId="3623C6AC" w14:textId="5CF79840" w:rsidR="003A572A" w:rsidRPr="00A27613" w:rsidRDefault="003947D7" w:rsidP="003A572A">
      <w:pPr>
        <w:rPr>
          <w:rFonts w:ascii="Arial" w:hAnsi="Arial"/>
        </w:rPr>
      </w:pPr>
      <w:r w:rsidRPr="00A27613">
        <w:rPr>
          <w:rFonts w:ascii="Arial" w:hAnsi="Arial"/>
        </w:rPr>
        <w:t xml:space="preserve">Mr. Trapp said the federal government now has a stronger interpretation of anti-lobbying </w:t>
      </w:r>
      <w:r w:rsidR="005A7B5C">
        <w:rPr>
          <w:rFonts w:ascii="Arial" w:hAnsi="Arial"/>
        </w:rPr>
        <w:t xml:space="preserve">laws, </w:t>
      </w:r>
      <w:r w:rsidRPr="00A27613">
        <w:rPr>
          <w:rFonts w:ascii="Arial" w:hAnsi="Arial"/>
        </w:rPr>
        <w:t xml:space="preserve">and wants the Commission to </w:t>
      </w:r>
      <w:r w:rsidR="00F068EA">
        <w:rPr>
          <w:rFonts w:ascii="Arial" w:hAnsi="Arial"/>
        </w:rPr>
        <w:t xml:space="preserve">have specific language in </w:t>
      </w:r>
      <w:r w:rsidRPr="00A27613">
        <w:rPr>
          <w:rFonts w:ascii="Arial" w:hAnsi="Arial"/>
        </w:rPr>
        <w:t>contract</w:t>
      </w:r>
      <w:r w:rsidR="00F068EA">
        <w:rPr>
          <w:rFonts w:ascii="Arial" w:hAnsi="Arial"/>
        </w:rPr>
        <w:t xml:space="preserve">s </w:t>
      </w:r>
      <w:r w:rsidRPr="00A27613">
        <w:rPr>
          <w:rFonts w:ascii="Arial" w:hAnsi="Arial"/>
        </w:rPr>
        <w:t xml:space="preserve">with entities that might engage in lobbying saying that no federal funds will be used for lobbying purposes. He said the federal government </w:t>
      </w:r>
      <w:r w:rsidR="007F6999">
        <w:rPr>
          <w:rFonts w:ascii="Arial" w:hAnsi="Arial"/>
        </w:rPr>
        <w:t xml:space="preserve">also </w:t>
      </w:r>
      <w:r w:rsidRPr="00A27613">
        <w:rPr>
          <w:rFonts w:ascii="Arial" w:hAnsi="Arial"/>
        </w:rPr>
        <w:t xml:space="preserve">wants to </w:t>
      </w:r>
      <w:r w:rsidR="00415DA5">
        <w:rPr>
          <w:rFonts w:ascii="Arial" w:hAnsi="Arial"/>
        </w:rPr>
        <w:t xml:space="preserve">be sure that </w:t>
      </w:r>
      <w:r w:rsidRPr="00A27613">
        <w:rPr>
          <w:rFonts w:ascii="Arial" w:hAnsi="Arial"/>
        </w:rPr>
        <w:t xml:space="preserve">the contracted entities are tracking how much time is spent on lobbying. </w:t>
      </w:r>
      <w:r w:rsidR="008B05FD">
        <w:rPr>
          <w:rFonts w:ascii="Arial" w:hAnsi="Arial"/>
        </w:rPr>
        <w:t xml:space="preserve">He </w:t>
      </w:r>
      <w:r w:rsidRPr="00A27613">
        <w:rPr>
          <w:rFonts w:ascii="Arial" w:hAnsi="Arial"/>
        </w:rPr>
        <w:t xml:space="preserve">said the </w:t>
      </w:r>
      <w:r w:rsidR="008B05FD">
        <w:rPr>
          <w:rFonts w:ascii="Arial" w:hAnsi="Arial"/>
        </w:rPr>
        <w:t xml:space="preserve">Allowable Cost </w:t>
      </w:r>
      <w:r w:rsidRPr="00A27613">
        <w:rPr>
          <w:rFonts w:ascii="Arial" w:hAnsi="Arial"/>
        </w:rPr>
        <w:t>Policy needs to be revised to reflect the new interpretation of anti-lobbying language.</w:t>
      </w:r>
      <w:r w:rsidR="001D5701">
        <w:rPr>
          <w:rFonts w:ascii="Arial" w:hAnsi="Arial"/>
        </w:rPr>
        <w:t xml:space="preserve"> </w:t>
      </w:r>
      <w:r w:rsidR="003A572A" w:rsidRPr="00A27613">
        <w:rPr>
          <w:rFonts w:ascii="Arial" w:hAnsi="Arial"/>
        </w:rPr>
        <w:t xml:space="preserve">Mr. Trapp said the </w:t>
      </w:r>
      <w:r w:rsidR="00591644">
        <w:rPr>
          <w:rFonts w:ascii="Arial" w:hAnsi="Arial"/>
        </w:rPr>
        <w:t>A</w:t>
      </w:r>
      <w:r w:rsidR="001F402F">
        <w:rPr>
          <w:rFonts w:ascii="Arial" w:hAnsi="Arial"/>
        </w:rPr>
        <w:t xml:space="preserve">llowable </w:t>
      </w:r>
      <w:r w:rsidR="00591644">
        <w:rPr>
          <w:rFonts w:ascii="Arial" w:hAnsi="Arial"/>
        </w:rPr>
        <w:t>C</w:t>
      </w:r>
      <w:r w:rsidR="003A572A" w:rsidRPr="00A27613">
        <w:rPr>
          <w:rFonts w:ascii="Arial" w:hAnsi="Arial"/>
        </w:rPr>
        <w:t xml:space="preserve">ost Policy also needs to be revised to reflect the new requirements regarding Diversity, Equity and Inclusion. </w:t>
      </w:r>
      <w:r w:rsidR="00587FD8">
        <w:rPr>
          <w:rFonts w:ascii="Arial" w:hAnsi="Arial"/>
        </w:rPr>
        <w:t xml:space="preserve">He </w:t>
      </w:r>
      <w:r w:rsidR="003A572A" w:rsidRPr="00A27613">
        <w:rPr>
          <w:rFonts w:ascii="Arial" w:hAnsi="Arial"/>
        </w:rPr>
        <w:t>said the Commission also proposes to update any change citations to the Uniform Guidance in the policy.</w:t>
      </w:r>
    </w:p>
    <w:p w14:paraId="2575E06F" w14:textId="77777777" w:rsidR="00DA0904" w:rsidRPr="00A27613" w:rsidRDefault="00DA0904" w:rsidP="00506595">
      <w:pPr>
        <w:rPr>
          <w:rFonts w:ascii="Arial" w:hAnsi="Arial"/>
        </w:rPr>
      </w:pPr>
    </w:p>
    <w:p w14:paraId="362C63E5" w14:textId="60344766" w:rsidR="00C74DAF" w:rsidRPr="00A27613" w:rsidRDefault="00C74DAF" w:rsidP="00C74DAF">
      <w:pPr>
        <w:rPr>
          <w:rFonts w:ascii="Arial" w:hAnsi="Arial"/>
        </w:rPr>
      </w:pPr>
      <w:r w:rsidRPr="00A27613">
        <w:rPr>
          <w:rFonts w:ascii="Arial" w:hAnsi="Arial"/>
        </w:rPr>
        <w:t xml:space="preserve">Mr. Romero </w:t>
      </w:r>
      <w:r w:rsidR="005740D5">
        <w:rPr>
          <w:rFonts w:ascii="Arial" w:hAnsi="Arial"/>
        </w:rPr>
        <w:t>reported on the SF-429</w:t>
      </w:r>
      <w:r w:rsidR="008F38EC">
        <w:rPr>
          <w:rFonts w:ascii="Arial" w:hAnsi="Arial"/>
        </w:rPr>
        <w:t xml:space="preserve"> Report</w:t>
      </w:r>
      <w:r w:rsidR="005740D5">
        <w:rPr>
          <w:rFonts w:ascii="Arial" w:hAnsi="Arial"/>
        </w:rPr>
        <w:t xml:space="preserve">, saying </w:t>
      </w:r>
      <w:r w:rsidRPr="00A27613">
        <w:rPr>
          <w:rFonts w:ascii="Arial" w:hAnsi="Arial"/>
        </w:rPr>
        <w:t xml:space="preserve">the Real Property Status Report SF-429 is a federal </w:t>
      </w:r>
      <w:r w:rsidR="008F38EC">
        <w:rPr>
          <w:rFonts w:ascii="Arial" w:hAnsi="Arial"/>
        </w:rPr>
        <w:t xml:space="preserve">report </w:t>
      </w:r>
      <w:r w:rsidRPr="00A27613">
        <w:rPr>
          <w:rFonts w:ascii="Arial" w:hAnsi="Arial"/>
        </w:rPr>
        <w:t xml:space="preserve">requiring entities that use federal </w:t>
      </w:r>
      <w:r w:rsidR="005740D5">
        <w:rPr>
          <w:rFonts w:ascii="Arial" w:hAnsi="Arial"/>
        </w:rPr>
        <w:t xml:space="preserve">funds </w:t>
      </w:r>
      <w:r w:rsidRPr="00A27613">
        <w:rPr>
          <w:rFonts w:ascii="Arial" w:hAnsi="Arial"/>
        </w:rPr>
        <w:t xml:space="preserve">to upgrade or improve leased or owned facilities to declare any federal interest in those properties. He said </w:t>
      </w:r>
      <w:r w:rsidR="008F38EC">
        <w:rPr>
          <w:rFonts w:ascii="Arial" w:hAnsi="Arial"/>
        </w:rPr>
        <w:t xml:space="preserve">the </w:t>
      </w:r>
      <w:r w:rsidRPr="00A27613">
        <w:rPr>
          <w:rFonts w:ascii="Arial" w:hAnsi="Arial"/>
        </w:rPr>
        <w:t xml:space="preserve">SF-429 </w:t>
      </w:r>
      <w:r w:rsidR="008F38EC">
        <w:rPr>
          <w:rFonts w:ascii="Arial" w:hAnsi="Arial"/>
        </w:rPr>
        <w:t xml:space="preserve">Report </w:t>
      </w:r>
      <w:r w:rsidRPr="00A27613">
        <w:rPr>
          <w:rFonts w:ascii="Arial" w:hAnsi="Arial"/>
        </w:rPr>
        <w:t xml:space="preserve">is </w:t>
      </w:r>
      <w:r w:rsidR="002E6137">
        <w:rPr>
          <w:rFonts w:ascii="Arial" w:hAnsi="Arial"/>
        </w:rPr>
        <w:t xml:space="preserve">especially </w:t>
      </w:r>
      <w:r w:rsidRPr="00A27613">
        <w:rPr>
          <w:rFonts w:ascii="Arial" w:hAnsi="Arial"/>
        </w:rPr>
        <w:t xml:space="preserve">relevant because the Commission or state owns the Commission’s property in Alamogordo and the </w:t>
      </w:r>
      <w:r w:rsidR="00D12B5B">
        <w:rPr>
          <w:rFonts w:ascii="Arial" w:hAnsi="Arial"/>
        </w:rPr>
        <w:t xml:space="preserve">building </w:t>
      </w:r>
      <w:r w:rsidRPr="00A27613">
        <w:rPr>
          <w:rFonts w:ascii="Arial" w:hAnsi="Arial"/>
        </w:rPr>
        <w:t xml:space="preserve">in Albuquerque. </w:t>
      </w:r>
      <w:r w:rsidR="00D12B5B">
        <w:rPr>
          <w:rFonts w:ascii="Arial" w:hAnsi="Arial"/>
        </w:rPr>
        <w:t xml:space="preserve">He </w:t>
      </w:r>
      <w:r w:rsidRPr="00A27613">
        <w:rPr>
          <w:rFonts w:ascii="Arial" w:hAnsi="Arial"/>
        </w:rPr>
        <w:t xml:space="preserve">said the SF-429 reporting requirement has existed for many years but was not implemented until now because RSA wanted appropriate guidance and a tool for state entities to use. </w:t>
      </w:r>
    </w:p>
    <w:p w14:paraId="60011451" w14:textId="77777777" w:rsidR="00C74DAF" w:rsidRPr="00A27613" w:rsidRDefault="00C74DAF" w:rsidP="00C74DAF">
      <w:pPr>
        <w:rPr>
          <w:rFonts w:ascii="Arial" w:hAnsi="Arial"/>
        </w:rPr>
      </w:pPr>
    </w:p>
    <w:p w14:paraId="2475563F" w14:textId="08CA4F6F" w:rsidR="00C74DAF" w:rsidRPr="00A27613" w:rsidRDefault="00C74DAF" w:rsidP="00C74DAF">
      <w:pPr>
        <w:rPr>
          <w:rFonts w:ascii="Arial" w:hAnsi="Arial"/>
        </w:rPr>
      </w:pPr>
      <w:r w:rsidRPr="00A27613">
        <w:rPr>
          <w:rFonts w:ascii="Arial" w:hAnsi="Arial"/>
        </w:rPr>
        <w:t xml:space="preserve">Mr. Romero said </w:t>
      </w:r>
      <w:r w:rsidR="00056D9D">
        <w:rPr>
          <w:rFonts w:ascii="Arial" w:hAnsi="Arial"/>
        </w:rPr>
        <w:t xml:space="preserve">VR agencies </w:t>
      </w:r>
      <w:r w:rsidRPr="00A27613">
        <w:rPr>
          <w:rFonts w:ascii="Arial" w:hAnsi="Arial"/>
        </w:rPr>
        <w:t xml:space="preserve">were just recently informed that the SF-429 requirement is being implemented this fiscal year, and the deadline for the states to comply is </w:t>
      </w:r>
      <w:r w:rsidR="00056D9D">
        <w:rPr>
          <w:rFonts w:ascii="Arial" w:hAnsi="Arial"/>
        </w:rPr>
        <w:t xml:space="preserve">in </w:t>
      </w:r>
      <w:r w:rsidRPr="00A27613">
        <w:rPr>
          <w:rFonts w:ascii="Arial" w:hAnsi="Arial"/>
        </w:rPr>
        <w:t xml:space="preserve">June. He said to ensure consistency and standardization in the reporting, RSA is developing a tool to assist state entities in determining whether the SF-429 requirements apply to a given property and whether a federal interest exists. </w:t>
      </w:r>
    </w:p>
    <w:p w14:paraId="447A7B2A" w14:textId="77777777" w:rsidR="00C74DAF" w:rsidRPr="00A27613" w:rsidRDefault="00C74DAF" w:rsidP="00C74DAF">
      <w:pPr>
        <w:rPr>
          <w:rFonts w:ascii="Arial" w:hAnsi="Arial"/>
        </w:rPr>
      </w:pPr>
    </w:p>
    <w:p w14:paraId="7BBC8287" w14:textId="23E22726" w:rsidR="00C74DAF" w:rsidRPr="00A27613" w:rsidRDefault="00C74DAF" w:rsidP="00C74DAF">
      <w:pPr>
        <w:rPr>
          <w:rFonts w:ascii="Arial" w:hAnsi="Arial"/>
        </w:rPr>
      </w:pPr>
      <w:r w:rsidRPr="00A27613">
        <w:rPr>
          <w:rFonts w:ascii="Arial" w:hAnsi="Arial"/>
        </w:rPr>
        <w:t xml:space="preserve">Mr. Romero said the Commission is required to review properties where a federal interest may exist due to any improvement that </w:t>
      </w:r>
      <w:r w:rsidR="00572ED5">
        <w:rPr>
          <w:rFonts w:ascii="Arial" w:hAnsi="Arial"/>
        </w:rPr>
        <w:t xml:space="preserve">has </w:t>
      </w:r>
      <w:r w:rsidRPr="00A27613">
        <w:rPr>
          <w:rFonts w:ascii="Arial" w:hAnsi="Arial"/>
        </w:rPr>
        <w:t xml:space="preserve">added value to the property. He said an example given was that an operational cost such as getting some plumbing done would not need to be reported, but if the agency replaces the HVAC system and the cost is greater than a specific amount, then the agency must calculate and track the federal interest portion. He said the Commission has to calculate and track any federal interest in properties the agency leases or owns, then continue to monitor and track the information every year thereafter. </w:t>
      </w:r>
      <w:r w:rsidR="00BD59B5">
        <w:rPr>
          <w:rFonts w:ascii="Arial" w:hAnsi="Arial"/>
        </w:rPr>
        <w:t xml:space="preserve">He </w:t>
      </w:r>
      <w:r w:rsidRPr="00A27613">
        <w:rPr>
          <w:rFonts w:ascii="Arial" w:hAnsi="Arial"/>
        </w:rPr>
        <w:t>said another change in the SF-429 report is that if there is a federal interest, the calculated federal interest does not terminate when the agency chooses to dispose of the real property</w:t>
      </w:r>
      <w:r w:rsidR="00635509">
        <w:rPr>
          <w:rFonts w:ascii="Arial" w:hAnsi="Arial"/>
        </w:rPr>
        <w:t>.</w:t>
      </w:r>
      <w:r w:rsidRPr="00A27613">
        <w:rPr>
          <w:rFonts w:ascii="Arial" w:hAnsi="Arial"/>
        </w:rPr>
        <w:t xml:space="preserve"> </w:t>
      </w:r>
      <w:r w:rsidR="00635509">
        <w:rPr>
          <w:rFonts w:ascii="Arial" w:hAnsi="Arial"/>
        </w:rPr>
        <w:t xml:space="preserve">He said </w:t>
      </w:r>
      <w:r w:rsidRPr="00A27613">
        <w:rPr>
          <w:rFonts w:ascii="Arial" w:hAnsi="Arial"/>
        </w:rPr>
        <w:t xml:space="preserve">if there </w:t>
      </w:r>
      <w:proofErr w:type="gramStart"/>
      <w:r w:rsidRPr="00A27613">
        <w:rPr>
          <w:rFonts w:ascii="Arial" w:hAnsi="Arial"/>
        </w:rPr>
        <w:t>is</w:t>
      </w:r>
      <w:proofErr w:type="gramEnd"/>
      <w:r w:rsidRPr="00A27613">
        <w:rPr>
          <w:rFonts w:ascii="Arial" w:hAnsi="Arial"/>
        </w:rPr>
        <w:t xml:space="preserve"> a property disposal and a monetary gain from the disposal, the federal government is entitled to </w:t>
      </w:r>
      <w:r w:rsidR="00572ED5">
        <w:rPr>
          <w:rFonts w:ascii="Arial" w:hAnsi="Arial"/>
        </w:rPr>
        <w:t xml:space="preserve">a </w:t>
      </w:r>
      <w:r w:rsidRPr="00A27613">
        <w:rPr>
          <w:rFonts w:ascii="Arial" w:hAnsi="Arial"/>
        </w:rPr>
        <w:t>percentage of the profit based on the calculated federal interest.</w:t>
      </w:r>
    </w:p>
    <w:p w14:paraId="09E87EC4" w14:textId="77777777" w:rsidR="00C74DAF" w:rsidRPr="00A27613" w:rsidRDefault="00C74DAF" w:rsidP="00C74DAF">
      <w:pPr>
        <w:rPr>
          <w:rFonts w:ascii="Arial" w:hAnsi="Arial"/>
        </w:rPr>
      </w:pPr>
    </w:p>
    <w:p w14:paraId="3753D349" w14:textId="3A6F25C3" w:rsidR="00C74DAF" w:rsidRPr="00A27613" w:rsidRDefault="00C74DAF" w:rsidP="00C74DAF">
      <w:pPr>
        <w:rPr>
          <w:rFonts w:ascii="Arial" w:hAnsi="Arial"/>
        </w:rPr>
      </w:pPr>
      <w:r w:rsidRPr="00A27613">
        <w:rPr>
          <w:rFonts w:ascii="Arial" w:hAnsi="Arial"/>
        </w:rPr>
        <w:lastRenderedPageBreak/>
        <w:t>Mr. Romero said based on his initial analysis, the federal government would have no federal interest in the Commission’s least building</w:t>
      </w:r>
      <w:r w:rsidR="00050902">
        <w:rPr>
          <w:rFonts w:ascii="Arial" w:hAnsi="Arial"/>
        </w:rPr>
        <w:t>s</w:t>
      </w:r>
      <w:r w:rsidRPr="00A27613">
        <w:rPr>
          <w:rFonts w:ascii="Arial" w:hAnsi="Arial"/>
        </w:rPr>
        <w:t xml:space="preserve">, because the Commission does not pay for updates or upgrades but only pays the lease, and the lease is considered an operational expense. He said the Commission is reviewing the terms of </w:t>
      </w:r>
      <w:r w:rsidR="00635509">
        <w:rPr>
          <w:rFonts w:ascii="Arial" w:hAnsi="Arial"/>
        </w:rPr>
        <w:t xml:space="preserve">all </w:t>
      </w:r>
      <w:r w:rsidRPr="00A27613">
        <w:rPr>
          <w:rFonts w:ascii="Arial" w:hAnsi="Arial"/>
        </w:rPr>
        <w:t xml:space="preserve">the agency’s leases. He said the Commission will take an in-depth look at the Albuquerque and Alamogordo facilities, identify any upgrades that were done to those facilities, and determine who paid for the upgrades. </w:t>
      </w:r>
    </w:p>
    <w:p w14:paraId="25DD6632" w14:textId="77777777" w:rsidR="00C74DAF" w:rsidRPr="00A27613" w:rsidRDefault="00C74DAF" w:rsidP="00C74DAF">
      <w:pPr>
        <w:rPr>
          <w:rFonts w:ascii="Arial" w:hAnsi="Arial"/>
        </w:rPr>
      </w:pPr>
    </w:p>
    <w:p w14:paraId="2C42397B" w14:textId="7B66A929" w:rsidR="00CC0266" w:rsidRPr="00A27613" w:rsidRDefault="00CC0266" w:rsidP="00CC0266">
      <w:pPr>
        <w:rPr>
          <w:rFonts w:ascii="Arial" w:hAnsi="Arial"/>
        </w:rPr>
      </w:pPr>
      <w:r w:rsidRPr="00A27613">
        <w:rPr>
          <w:rFonts w:ascii="Arial" w:hAnsi="Arial"/>
        </w:rPr>
        <w:t xml:space="preserve">Mr. Romero said the Commission may also need to revise the Allowable Cost Policy based on changes in the state’s travel </w:t>
      </w:r>
      <w:r w:rsidR="00635509">
        <w:rPr>
          <w:rFonts w:ascii="Arial" w:hAnsi="Arial"/>
        </w:rPr>
        <w:t xml:space="preserve">and per diem </w:t>
      </w:r>
      <w:r w:rsidRPr="00A27613">
        <w:rPr>
          <w:rFonts w:ascii="Arial" w:hAnsi="Arial"/>
        </w:rPr>
        <w:t xml:space="preserve">guidance and or policy. </w:t>
      </w:r>
    </w:p>
    <w:p w14:paraId="03A3EA58" w14:textId="77777777" w:rsidR="00CC0266" w:rsidRPr="00A27613" w:rsidRDefault="00CC0266" w:rsidP="00CC0266">
      <w:pPr>
        <w:rPr>
          <w:rFonts w:ascii="Arial" w:hAnsi="Arial"/>
        </w:rPr>
      </w:pPr>
    </w:p>
    <w:p w14:paraId="4261F076" w14:textId="25F8CEBC" w:rsidR="00CC0266" w:rsidRPr="00A27613" w:rsidRDefault="00CC0266" w:rsidP="00CC0266">
      <w:pPr>
        <w:rPr>
          <w:rFonts w:ascii="Arial" w:hAnsi="Arial"/>
        </w:rPr>
      </w:pPr>
      <w:r w:rsidRPr="00A27613">
        <w:rPr>
          <w:rFonts w:ascii="Arial" w:hAnsi="Arial"/>
        </w:rPr>
        <w:t xml:space="preserve">Commissioner Willows made a motion to authorize </w:t>
      </w:r>
      <w:r w:rsidR="005A2723">
        <w:rPr>
          <w:rFonts w:ascii="Arial" w:hAnsi="Arial"/>
        </w:rPr>
        <w:t xml:space="preserve">the described </w:t>
      </w:r>
      <w:r w:rsidRPr="00A27613">
        <w:rPr>
          <w:rFonts w:ascii="Arial" w:hAnsi="Arial"/>
        </w:rPr>
        <w:t xml:space="preserve">changes to the Allowable Cost Policy and Procedure to address changes to Part </w:t>
      </w:r>
      <w:r w:rsidR="00D25A3A">
        <w:rPr>
          <w:rFonts w:ascii="Arial" w:hAnsi="Arial"/>
        </w:rPr>
        <w:t>200</w:t>
      </w:r>
      <w:r w:rsidRPr="00A27613">
        <w:rPr>
          <w:rFonts w:ascii="Arial" w:hAnsi="Arial"/>
        </w:rPr>
        <w:t>, the interpretation of anti-lobbying language, Diversity, Equity and Inclusion language, Uniform Guidance citations, SF-429, Part B Independent Living funding, and per diem and travel changes. Commissioner Lansing seconded the motion. A voice vote was taken, and the motion was unanimously approved.</w:t>
      </w:r>
    </w:p>
    <w:p w14:paraId="4252A513" w14:textId="77777777" w:rsidR="00CC0266" w:rsidRPr="00A27613" w:rsidRDefault="00CC0266" w:rsidP="00CC0266">
      <w:pPr>
        <w:rPr>
          <w:rFonts w:ascii="Arial" w:hAnsi="Arial"/>
        </w:rPr>
      </w:pPr>
    </w:p>
    <w:p w14:paraId="1409CA1A" w14:textId="77777777" w:rsidR="00506595" w:rsidRPr="00A27613" w:rsidRDefault="00506595" w:rsidP="00506595">
      <w:pPr>
        <w:rPr>
          <w:rFonts w:ascii="Arial" w:hAnsi="Arial"/>
        </w:rPr>
      </w:pPr>
      <w:r w:rsidRPr="00A27613">
        <w:rPr>
          <w:rFonts w:ascii="Arial" w:hAnsi="Arial"/>
        </w:rPr>
        <w:t>9. Commission Open Discussion</w:t>
      </w:r>
    </w:p>
    <w:p w14:paraId="569B1525" w14:textId="77777777" w:rsidR="00506595" w:rsidRPr="00A27613" w:rsidRDefault="00506595" w:rsidP="00506595">
      <w:pPr>
        <w:rPr>
          <w:rFonts w:ascii="Arial" w:hAnsi="Arial"/>
        </w:rPr>
      </w:pPr>
    </w:p>
    <w:p w14:paraId="5A918229" w14:textId="2406D783" w:rsidR="00690106" w:rsidRPr="00A27613" w:rsidRDefault="00690106" w:rsidP="00690106">
      <w:pPr>
        <w:rPr>
          <w:rFonts w:ascii="Arial" w:hAnsi="Arial"/>
        </w:rPr>
      </w:pPr>
      <w:r w:rsidRPr="00A27613">
        <w:rPr>
          <w:rFonts w:ascii="Arial" w:hAnsi="Arial"/>
        </w:rPr>
        <w:t xml:space="preserve">Mr. Trapp said one or more individuals have Zoom-bombed the Commission meetings twice in the last 3 months and have made profane and racist statements. Mr. Trapp asked Assistant Attorney General Chandler if it would be allowable for Commission staff to have a dialogue with people being admitted to the meeting to ask their name for the record. </w:t>
      </w:r>
    </w:p>
    <w:p w14:paraId="1B3B3271" w14:textId="77777777" w:rsidR="00690106" w:rsidRPr="00A27613" w:rsidRDefault="00690106" w:rsidP="00690106">
      <w:pPr>
        <w:rPr>
          <w:rFonts w:ascii="Arial" w:hAnsi="Arial"/>
        </w:rPr>
      </w:pPr>
    </w:p>
    <w:p w14:paraId="490AE0D5" w14:textId="06D086D6" w:rsidR="00690106" w:rsidRPr="00A27613" w:rsidRDefault="00690106" w:rsidP="00690106">
      <w:pPr>
        <w:rPr>
          <w:rFonts w:ascii="Arial" w:hAnsi="Arial"/>
        </w:rPr>
      </w:pPr>
      <w:r w:rsidRPr="00A27613">
        <w:rPr>
          <w:rFonts w:ascii="Arial" w:hAnsi="Arial"/>
        </w:rPr>
        <w:t>Mr. Chandler said the Open Meetings Act requires that the public body provide notice and the opportunity to attend a meeting but does not require that a member of the public be allowed to speak</w:t>
      </w:r>
      <w:r w:rsidR="00635509">
        <w:rPr>
          <w:rFonts w:ascii="Arial" w:hAnsi="Arial"/>
        </w:rPr>
        <w:t>,</w:t>
      </w:r>
      <w:r w:rsidRPr="00A27613">
        <w:rPr>
          <w:rFonts w:ascii="Arial" w:hAnsi="Arial"/>
        </w:rPr>
        <w:t xml:space="preserve"> </w:t>
      </w:r>
      <w:r w:rsidR="00635509">
        <w:rPr>
          <w:rFonts w:ascii="Arial" w:hAnsi="Arial"/>
        </w:rPr>
        <w:t xml:space="preserve">though </w:t>
      </w:r>
      <w:r w:rsidRPr="00A27613">
        <w:rPr>
          <w:rFonts w:ascii="Arial" w:hAnsi="Arial"/>
        </w:rPr>
        <w:t xml:space="preserve">the boards and commissions have had a longstanding policy to have a public comment section. He said his research found that the Zoom-bombing of meetings </w:t>
      </w:r>
      <w:r w:rsidR="00635509">
        <w:rPr>
          <w:rFonts w:ascii="Arial" w:hAnsi="Arial"/>
        </w:rPr>
        <w:t xml:space="preserve">nationwide </w:t>
      </w:r>
      <w:r w:rsidRPr="00A27613">
        <w:rPr>
          <w:rFonts w:ascii="Arial" w:hAnsi="Arial"/>
        </w:rPr>
        <w:t xml:space="preserve">has been going on since around 2020. Mr. Chandler said he would advise that the Commission’s CIO talk to colleagues in the Department of Information and Technology to see how other boards and commissions are handling public comment section. He said he believes some boards mute everyone, and members of the public can only be unmuted by the administrator of the meeting. </w:t>
      </w:r>
    </w:p>
    <w:p w14:paraId="416025AB" w14:textId="77777777" w:rsidR="00690106" w:rsidRPr="00A27613" w:rsidRDefault="00690106" w:rsidP="00690106">
      <w:pPr>
        <w:rPr>
          <w:rFonts w:ascii="Arial" w:hAnsi="Arial"/>
        </w:rPr>
      </w:pPr>
    </w:p>
    <w:p w14:paraId="2091E63E" w14:textId="77777777" w:rsidR="00690106" w:rsidRPr="00A27613" w:rsidRDefault="00690106" w:rsidP="00690106">
      <w:pPr>
        <w:rPr>
          <w:rFonts w:ascii="Arial" w:hAnsi="Arial"/>
        </w:rPr>
      </w:pPr>
      <w:r w:rsidRPr="00A27613">
        <w:rPr>
          <w:rFonts w:ascii="Arial" w:hAnsi="Arial"/>
        </w:rPr>
        <w:t>Ms. Trujillo said she has set all future meetings so everyone will be muted by default, and the Commission will have to ask people to unmute when they want to speak. She said the person can request permission to unmute, but the Commission would have to grant the permission for them to do so.</w:t>
      </w:r>
    </w:p>
    <w:p w14:paraId="65D32F2F" w14:textId="77777777" w:rsidR="00CC0266" w:rsidRPr="00A27613" w:rsidRDefault="00CC0266" w:rsidP="00506595">
      <w:pPr>
        <w:rPr>
          <w:rFonts w:ascii="Arial" w:hAnsi="Arial"/>
        </w:rPr>
      </w:pPr>
    </w:p>
    <w:p w14:paraId="0280C10B" w14:textId="77777777" w:rsidR="003F1455" w:rsidRDefault="00BA217D" w:rsidP="00BA217D">
      <w:pPr>
        <w:rPr>
          <w:rFonts w:ascii="Arial" w:hAnsi="Arial"/>
        </w:rPr>
      </w:pPr>
      <w:r w:rsidRPr="00A27613">
        <w:rPr>
          <w:rFonts w:ascii="Arial" w:hAnsi="Arial"/>
        </w:rPr>
        <w:t xml:space="preserve">Mr. Trapp said the Commission could </w:t>
      </w:r>
      <w:r w:rsidR="008728FB">
        <w:rPr>
          <w:rFonts w:ascii="Arial" w:hAnsi="Arial"/>
        </w:rPr>
        <w:t xml:space="preserve">also </w:t>
      </w:r>
      <w:r w:rsidRPr="00A27613">
        <w:rPr>
          <w:rFonts w:ascii="Arial" w:hAnsi="Arial"/>
        </w:rPr>
        <w:t xml:space="preserve">have a process whereby people sign up for public comment in a way that would not chill or limit the rights of people who want to </w:t>
      </w:r>
      <w:r w:rsidR="003F1455">
        <w:rPr>
          <w:rFonts w:ascii="Arial" w:hAnsi="Arial"/>
        </w:rPr>
        <w:t>offer public comment.</w:t>
      </w:r>
    </w:p>
    <w:p w14:paraId="54F52476" w14:textId="77777777" w:rsidR="00CC0266" w:rsidRPr="00A27613" w:rsidRDefault="00CC0266" w:rsidP="00506595">
      <w:pPr>
        <w:rPr>
          <w:rFonts w:ascii="Arial" w:hAnsi="Arial"/>
        </w:rPr>
      </w:pPr>
    </w:p>
    <w:p w14:paraId="29C91701" w14:textId="0F5ABC0C" w:rsidR="00077BAA" w:rsidRPr="00A27613" w:rsidRDefault="00077BAA" w:rsidP="00077BAA">
      <w:pPr>
        <w:rPr>
          <w:rFonts w:ascii="Arial" w:hAnsi="Arial"/>
        </w:rPr>
      </w:pPr>
      <w:r w:rsidRPr="00A27613">
        <w:rPr>
          <w:rFonts w:ascii="Arial" w:hAnsi="Arial"/>
        </w:rPr>
        <w:lastRenderedPageBreak/>
        <w:t xml:space="preserve">Mr. Romero said he neglected to mention during his administrative report that the Commission has a new technology </w:t>
      </w:r>
      <w:r w:rsidR="008766A5">
        <w:rPr>
          <w:rFonts w:ascii="Arial" w:hAnsi="Arial"/>
        </w:rPr>
        <w:t xml:space="preserve">employee </w:t>
      </w:r>
      <w:r w:rsidRPr="00A27613">
        <w:rPr>
          <w:rFonts w:ascii="Arial" w:hAnsi="Arial"/>
        </w:rPr>
        <w:t>who will be starting soon in the Santa Fe office to assist Ms. Trujillo.</w:t>
      </w:r>
    </w:p>
    <w:p w14:paraId="593D8FF9" w14:textId="77777777" w:rsidR="00077BAA" w:rsidRPr="00A27613" w:rsidRDefault="00077BAA" w:rsidP="00506595">
      <w:pPr>
        <w:rPr>
          <w:rFonts w:ascii="Arial" w:hAnsi="Arial"/>
        </w:rPr>
      </w:pPr>
    </w:p>
    <w:p w14:paraId="16871425" w14:textId="77777777" w:rsidR="00506595" w:rsidRPr="00A27613" w:rsidRDefault="00506595" w:rsidP="00506595">
      <w:pPr>
        <w:rPr>
          <w:rFonts w:ascii="Arial" w:hAnsi="Arial"/>
        </w:rPr>
      </w:pPr>
      <w:r w:rsidRPr="00A27613">
        <w:rPr>
          <w:rFonts w:ascii="Arial" w:hAnsi="Arial"/>
        </w:rPr>
        <w:t>10. Comments from the Audience</w:t>
      </w:r>
    </w:p>
    <w:p w14:paraId="571C91E7" w14:textId="77777777" w:rsidR="00506595" w:rsidRPr="00A27613" w:rsidRDefault="00506595" w:rsidP="00506595">
      <w:pPr>
        <w:rPr>
          <w:rFonts w:ascii="Arial" w:hAnsi="Arial"/>
        </w:rPr>
      </w:pPr>
    </w:p>
    <w:p w14:paraId="5003B5D3" w14:textId="77777777" w:rsidR="007F77CC" w:rsidRPr="00A27613" w:rsidRDefault="007F77CC" w:rsidP="007F77CC">
      <w:pPr>
        <w:rPr>
          <w:rFonts w:ascii="Arial" w:hAnsi="Arial"/>
        </w:rPr>
      </w:pPr>
      <w:r w:rsidRPr="00A27613">
        <w:rPr>
          <w:rFonts w:ascii="Arial" w:hAnsi="Arial"/>
        </w:rPr>
        <w:t>Diana Marquez said she may participate in the SILC meeting on April 29 via Zoom.</w:t>
      </w:r>
    </w:p>
    <w:p w14:paraId="3963317A" w14:textId="77777777" w:rsidR="007F77CC" w:rsidRPr="00A27613" w:rsidRDefault="007F77CC" w:rsidP="007F77CC">
      <w:pPr>
        <w:rPr>
          <w:rFonts w:ascii="Arial" w:hAnsi="Arial"/>
        </w:rPr>
      </w:pPr>
    </w:p>
    <w:p w14:paraId="7E16292D" w14:textId="77777777" w:rsidR="00506595" w:rsidRPr="00A27613" w:rsidRDefault="00506595" w:rsidP="00506595">
      <w:pPr>
        <w:rPr>
          <w:rFonts w:ascii="Arial" w:hAnsi="Arial"/>
        </w:rPr>
      </w:pPr>
      <w:r w:rsidRPr="00A27613">
        <w:rPr>
          <w:rFonts w:ascii="Arial" w:hAnsi="Arial"/>
        </w:rPr>
        <w:t>11. Date and Location of Next Meeting</w:t>
      </w:r>
    </w:p>
    <w:p w14:paraId="33369085" w14:textId="77777777" w:rsidR="00506595" w:rsidRPr="00A27613" w:rsidRDefault="00506595" w:rsidP="00506595">
      <w:pPr>
        <w:rPr>
          <w:rFonts w:ascii="Arial" w:hAnsi="Arial"/>
        </w:rPr>
      </w:pPr>
    </w:p>
    <w:p w14:paraId="47B32543" w14:textId="671220C6" w:rsidR="00034A14" w:rsidRPr="00A27613" w:rsidRDefault="00034A14" w:rsidP="00034A14">
      <w:pPr>
        <w:rPr>
          <w:rFonts w:ascii="Arial" w:hAnsi="Arial"/>
        </w:rPr>
      </w:pPr>
      <w:r w:rsidRPr="00A27613">
        <w:rPr>
          <w:rFonts w:ascii="Arial" w:hAnsi="Arial"/>
        </w:rPr>
        <w:t xml:space="preserve">The next meeting </w:t>
      </w:r>
      <w:r w:rsidR="00E653AF">
        <w:rPr>
          <w:rFonts w:ascii="Arial" w:hAnsi="Arial"/>
        </w:rPr>
        <w:t xml:space="preserve">was scheduled for </w:t>
      </w:r>
      <w:r w:rsidR="00E653AF" w:rsidRPr="00A27613">
        <w:rPr>
          <w:rFonts w:ascii="Arial" w:hAnsi="Arial"/>
        </w:rPr>
        <w:t>10</w:t>
      </w:r>
      <w:r w:rsidR="00E653AF">
        <w:rPr>
          <w:rFonts w:ascii="Arial" w:hAnsi="Arial"/>
        </w:rPr>
        <w:t>:00</w:t>
      </w:r>
      <w:r w:rsidR="00E653AF" w:rsidRPr="00A27613">
        <w:rPr>
          <w:rFonts w:ascii="Arial" w:hAnsi="Arial"/>
        </w:rPr>
        <w:t xml:space="preserve"> AM in Albuquerque</w:t>
      </w:r>
      <w:r w:rsidR="00E653AF">
        <w:rPr>
          <w:rFonts w:ascii="Arial" w:hAnsi="Arial"/>
        </w:rPr>
        <w:t xml:space="preserve"> on </w:t>
      </w:r>
      <w:r w:rsidRPr="00A27613">
        <w:rPr>
          <w:rFonts w:ascii="Arial" w:hAnsi="Arial"/>
        </w:rPr>
        <w:t>Thursday, August 20.</w:t>
      </w:r>
    </w:p>
    <w:p w14:paraId="3D733ADE" w14:textId="77777777" w:rsidR="007F77CC" w:rsidRPr="00A27613" w:rsidRDefault="007F77CC" w:rsidP="00506595">
      <w:pPr>
        <w:rPr>
          <w:rFonts w:ascii="Arial" w:hAnsi="Arial"/>
        </w:rPr>
      </w:pPr>
    </w:p>
    <w:p w14:paraId="4F530AD1" w14:textId="77777777" w:rsidR="00506595" w:rsidRPr="00A27613" w:rsidRDefault="00506595" w:rsidP="00506595">
      <w:pPr>
        <w:rPr>
          <w:rFonts w:ascii="Arial" w:hAnsi="Arial"/>
        </w:rPr>
      </w:pPr>
      <w:r w:rsidRPr="00A27613">
        <w:rPr>
          <w:rFonts w:ascii="Arial" w:hAnsi="Arial"/>
        </w:rPr>
        <w:t>12. Adjourn</w:t>
      </w:r>
    </w:p>
    <w:p w14:paraId="3FD2DF39" w14:textId="77777777" w:rsidR="00506595" w:rsidRPr="00A27613" w:rsidRDefault="00506595" w:rsidP="00506595">
      <w:pPr>
        <w:rPr>
          <w:rFonts w:ascii="Arial" w:hAnsi="Arial"/>
        </w:rPr>
      </w:pPr>
    </w:p>
    <w:p w14:paraId="7F3CFD31" w14:textId="7E9482B4" w:rsidR="008E53D2" w:rsidRDefault="00034A14" w:rsidP="00506595">
      <w:pPr>
        <w:rPr>
          <w:rFonts w:ascii="Arial" w:hAnsi="Arial"/>
        </w:rPr>
      </w:pPr>
      <w:r w:rsidRPr="00A27613">
        <w:rPr>
          <w:rFonts w:ascii="Arial" w:hAnsi="Arial"/>
        </w:rPr>
        <w:t xml:space="preserve">The meeting </w:t>
      </w:r>
      <w:r w:rsidR="008D23E7">
        <w:rPr>
          <w:rFonts w:ascii="Arial" w:hAnsi="Arial"/>
        </w:rPr>
        <w:t xml:space="preserve">was </w:t>
      </w:r>
      <w:r w:rsidRPr="00A27613">
        <w:rPr>
          <w:rFonts w:ascii="Arial" w:hAnsi="Arial"/>
        </w:rPr>
        <w:t>adjourned at 1:56 PM.</w:t>
      </w:r>
    </w:p>
    <w:p w14:paraId="6CD99B38" w14:textId="77777777" w:rsidR="00A82C49" w:rsidRPr="00DF5750" w:rsidRDefault="00A82C49" w:rsidP="00A82C49">
      <w:pPr>
        <w:rPr>
          <w:rFonts w:ascii="Arial" w:hAnsi="Arial"/>
        </w:rPr>
      </w:pPr>
    </w:p>
    <w:p w14:paraId="7324AB87" w14:textId="1339FDC8" w:rsidR="00A82C49" w:rsidRPr="00DF5750" w:rsidRDefault="00A82C49" w:rsidP="00A82C49">
      <w:pPr>
        <w:rPr>
          <w:rFonts w:ascii="Arial" w:hAnsi="Arial"/>
        </w:rPr>
      </w:pPr>
      <w:r w:rsidRPr="00DF5750">
        <w:rPr>
          <w:rFonts w:ascii="Arial" w:hAnsi="Arial"/>
        </w:rPr>
        <w:t>Approved and Electronically Signed This 2</w:t>
      </w:r>
      <w:r>
        <w:rPr>
          <w:rFonts w:ascii="Arial" w:hAnsi="Arial"/>
        </w:rPr>
        <w:t>0</w:t>
      </w:r>
      <w:r w:rsidRPr="00DF5750">
        <w:rPr>
          <w:rFonts w:ascii="Arial" w:hAnsi="Arial"/>
        </w:rPr>
        <w:t>th Day of A</w:t>
      </w:r>
      <w:r>
        <w:rPr>
          <w:rFonts w:ascii="Arial" w:hAnsi="Arial"/>
        </w:rPr>
        <w:t>u</w:t>
      </w:r>
      <w:r w:rsidR="00273988">
        <w:rPr>
          <w:rFonts w:ascii="Arial" w:hAnsi="Arial"/>
        </w:rPr>
        <w:t>gu</w:t>
      </w:r>
      <w:r>
        <w:rPr>
          <w:rFonts w:ascii="Arial" w:hAnsi="Arial"/>
        </w:rPr>
        <w:t>st</w:t>
      </w:r>
      <w:r w:rsidRPr="00DF5750">
        <w:rPr>
          <w:rFonts w:ascii="Arial" w:hAnsi="Arial"/>
        </w:rPr>
        <w:t>, 202</w:t>
      </w:r>
      <w:r w:rsidR="00273988">
        <w:rPr>
          <w:rFonts w:ascii="Arial" w:hAnsi="Arial"/>
        </w:rPr>
        <w:t>6</w:t>
      </w:r>
      <w:r w:rsidRPr="00DF5750">
        <w:rPr>
          <w:rFonts w:ascii="Arial" w:hAnsi="Arial"/>
        </w:rPr>
        <w:t>.</w:t>
      </w:r>
    </w:p>
    <w:p w14:paraId="60D5415E" w14:textId="77777777" w:rsidR="00A82C49" w:rsidRPr="00DF5750" w:rsidRDefault="00A82C49" w:rsidP="00A82C49">
      <w:pPr>
        <w:rPr>
          <w:rFonts w:ascii="Arial" w:hAnsi="Arial"/>
        </w:rPr>
      </w:pPr>
    </w:p>
    <w:p w14:paraId="70399F91" w14:textId="77777777" w:rsidR="00A82C49" w:rsidRPr="00DF5750" w:rsidRDefault="00A82C49" w:rsidP="00A82C49">
      <w:pPr>
        <w:rPr>
          <w:rFonts w:ascii="Arial" w:hAnsi="Arial"/>
        </w:rPr>
      </w:pPr>
      <w:r w:rsidRPr="00DF5750">
        <w:rPr>
          <w:rFonts w:ascii="Arial" w:hAnsi="Arial"/>
        </w:rPr>
        <w:t>Urja Lansing, Chairperson</w:t>
      </w:r>
    </w:p>
    <w:p w14:paraId="6DAB7782" w14:textId="65193F06" w:rsidR="00A82C49" w:rsidRPr="00DF5750" w:rsidRDefault="00A82C49" w:rsidP="00A82C49">
      <w:pPr>
        <w:rPr>
          <w:rFonts w:ascii="Arial" w:hAnsi="Arial"/>
        </w:rPr>
      </w:pPr>
      <w:r w:rsidRPr="00DF5750">
        <w:rPr>
          <w:rFonts w:ascii="Arial" w:hAnsi="Arial"/>
        </w:rPr>
        <w:t>New Mexico Commission for the Blin</w:t>
      </w:r>
      <w:r>
        <w:rPr>
          <w:rFonts w:ascii="Arial" w:hAnsi="Arial"/>
        </w:rPr>
        <w:t>d</w:t>
      </w:r>
    </w:p>
    <w:sectPr w:rsidR="00A82C49" w:rsidRPr="00DF5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5965"/>
    <w:multiLevelType w:val="hybridMultilevel"/>
    <w:tmpl w:val="8C529F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96332"/>
    <w:multiLevelType w:val="hybridMultilevel"/>
    <w:tmpl w:val="7A7456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DC37906"/>
    <w:multiLevelType w:val="hybridMultilevel"/>
    <w:tmpl w:val="3134FC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1821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4576942">
    <w:abstractNumId w:val="0"/>
  </w:num>
  <w:num w:numId="3" w16cid:durableId="947616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1B00AB0-5A79-4A91-938C-73E2AE112560}"/>
    <w:docVar w:name="dgnword-eventsink" w:val="1531205669328"/>
  </w:docVars>
  <w:rsids>
    <w:rsidRoot w:val="00865346"/>
    <w:rsid w:val="00002D9B"/>
    <w:rsid w:val="00003FDB"/>
    <w:rsid w:val="000041F0"/>
    <w:rsid w:val="00004FDF"/>
    <w:rsid w:val="00005200"/>
    <w:rsid w:val="00006EDB"/>
    <w:rsid w:val="00006F96"/>
    <w:rsid w:val="00010382"/>
    <w:rsid w:val="000126FC"/>
    <w:rsid w:val="00013FB0"/>
    <w:rsid w:val="0001715C"/>
    <w:rsid w:val="00017CA9"/>
    <w:rsid w:val="000220B8"/>
    <w:rsid w:val="000228CB"/>
    <w:rsid w:val="00023277"/>
    <w:rsid w:val="00024421"/>
    <w:rsid w:val="000247AA"/>
    <w:rsid w:val="00024ED0"/>
    <w:rsid w:val="00031F7C"/>
    <w:rsid w:val="00033F8A"/>
    <w:rsid w:val="000345B9"/>
    <w:rsid w:val="00034A14"/>
    <w:rsid w:val="000351A6"/>
    <w:rsid w:val="000367FE"/>
    <w:rsid w:val="00042055"/>
    <w:rsid w:val="000439BF"/>
    <w:rsid w:val="00044803"/>
    <w:rsid w:val="00046E76"/>
    <w:rsid w:val="00047507"/>
    <w:rsid w:val="00050902"/>
    <w:rsid w:val="00052C40"/>
    <w:rsid w:val="00052FD6"/>
    <w:rsid w:val="00054612"/>
    <w:rsid w:val="00056D9D"/>
    <w:rsid w:val="00060BF8"/>
    <w:rsid w:val="000621CE"/>
    <w:rsid w:val="00062579"/>
    <w:rsid w:val="000659FA"/>
    <w:rsid w:val="000661EB"/>
    <w:rsid w:val="00071BA7"/>
    <w:rsid w:val="00077922"/>
    <w:rsid w:val="00077BAA"/>
    <w:rsid w:val="000803EC"/>
    <w:rsid w:val="00081755"/>
    <w:rsid w:val="00081F67"/>
    <w:rsid w:val="00082B95"/>
    <w:rsid w:val="00082EE1"/>
    <w:rsid w:val="000866A9"/>
    <w:rsid w:val="00087A04"/>
    <w:rsid w:val="00090F04"/>
    <w:rsid w:val="00090F32"/>
    <w:rsid w:val="00091007"/>
    <w:rsid w:val="0009130F"/>
    <w:rsid w:val="00091634"/>
    <w:rsid w:val="00092F79"/>
    <w:rsid w:val="000940BB"/>
    <w:rsid w:val="00095D8B"/>
    <w:rsid w:val="000A30CA"/>
    <w:rsid w:val="000A3DCE"/>
    <w:rsid w:val="000A4449"/>
    <w:rsid w:val="000A6044"/>
    <w:rsid w:val="000B0C2A"/>
    <w:rsid w:val="000B1E27"/>
    <w:rsid w:val="000B2E62"/>
    <w:rsid w:val="000B62AB"/>
    <w:rsid w:val="000B751A"/>
    <w:rsid w:val="000C16BC"/>
    <w:rsid w:val="000C35B6"/>
    <w:rsid w:val="000C771A"/>
    <w:rsid w:val="000D0FF5"/>
    <w:rsid w:val="000D2B77"/>
    <w:rsid w:val="000D41BF"/>
    <w:rsid w:val="000D6911"/>
    <w:rsid w:val="000E18B9"/>
    <w:rsid w:val="000E4D85"/>
    <w:rsid w:val="000F18F6"/>
    <w:rsid w:val="000F25A1"/>
    <w:rsid w:val="000F791A"/>
    <w:rsid w:val="00102831"/>
    <w:rsid w:val="00106001"/>
    <w:rsid w:val="00111620"/>
    <w:rsid w:val="001118DB"/>
    <w:rsid w:val="00112662"/>
    <w:rsid w:val="001129B5"/>
    <w:rsid w:val="00113EBA"/>
    <w:rsid w:val="00115B74"/>
    <w:rsid w:val="001172EB"/>
    <w:rsid w:val="00117FAE"/>
    <w:rsid w:val="0012198C"/>
    <w:rsid w:val="00123F0F"/>
    <w:rsid w:val="00124D67"/>
    <w:rsid w:val="001251C0"/>
    <w:rsid w:val="001255CA"/>
    <w:rsid w:val="00130583"/>
    <w:rsid w:val="0013395B"/>
    <w:rsid w:val="00133D05"/>
    <w:rsid w:val="0013419A"/>
    <w:rsid w:val="00136532"/>
    <w:rsid w:val="00137713"/>
    <w:rsid w:val="00137A6F"/>
    <w:rsid w:val="00144541"/>
    <w:rsid w:val="00145B9A"/>
    <w:rsid w:val="00146B14"/>
    <w:rsid w:val="0015063D"/>
    <w:rsid w:val="00153124"/>
    <w:rsid w:val="0015641D"/>
    <w:rsid w:val="00164940"/>
    <w:rsid w:val="00167629"/>
    <w:rsid w:val="00170CCA"/>
    <w:rsid w:val="00171EC6"/>
    <w:rsid w:val="00173ACD"/>
    <w:rsid w:val="0017467D"/>
    <w:rsid w:val="001756EA"/>
    <w:rsid w:val="00176C48"/>
    <w:rsid w:val="00185E85"/>
    <w:rsid w:val="0018661F"/>
    <w:rsid w:val="00186A3C"/>
    <w:rsid w:val="00187305"/>
    <w:rsid w:val="001914AD"/>
    <w:rsid w:val="00191970"/>
    <w:rsid w:val="00191CC2"/>
    <w:rsid w:val="001947AC"/>
    <w:rsid w:val="001A178B"/>
    <w:rsid w:val="001A30C8"/>
    <w:rsid w:val="001A517F"/>
    <w:rsid w:val="001A5252"/>
    <w:rsid w:val="001B06DA"/>
    <w:rsid w:val="001B4011"/>
    <w:rsid w:val="001B480C"/>
    <w:rsid w:val="001B5A64"/>
    <w:rsid w:val="001B67A7"/>
    <w:rsid w:val="001C05EB"/>
    <w:rsid w:val="001C18F1"/>
    <w:rsid w:val="001C2C51"/>
    <w:rsid w:val="001C303C"/>
    <w:rsid w:val="001C4382"/>
    <w:rsid w:val="001C5437"/>
    <w:rsid w:val="001C6498"/>
    <w:rsid w:val="001D452F"/>
    <w:rsid w:val="001D5701"/>
    <w:rsid w:val="001D5F1C"/>
    <w:rsid w:val="001D6045"/>
    <w:rsid w:val="001D736C"/>
    <w:rsid w:val="001E093D"/>
    <w:rsid w:val="001E17C6"/>
    <w:rsid w:val="001E2514"/>
    <w:rsid w:val="001E2AAE"/>
    <w:rsid w:val="001E5949"/>
    <w:rsid w:val="001E64E4"/>
    <w:rsid w:val="001E7230"/>
    <w:rsid w:val="001F1B28"/>
    <w:rsid w:val="001F1C0D"/>
    <w:rsid w:val="001F29E6"/>
    <w:rsid w:val="001F2C5A"/>
    <w:rsid w:val="001F402F"/>
    <w:rsid w:val="001F611E"/>
    <w:rsid w:val="001F6492"/>
    <w:rsid w:val="00201B02"/>
    <w:rsid w:val="00202AF9"/>
    <w:rsid w:val="002030C2"/>
    <w:rsid w:val="00205867"/>
    <w:rsid w:val="002063E6"/>
    <w:rsid w:val="00206999"/>
    <w:rsid w:val="0021059A"/>
    <w:rsid w:val="00211573"/>
    <w:rsid w:val="0021167D"/>
    <w:rsid w:val="002131B7"/>
    <w:rsid w:val="00214BD7"/>
    <w:rsid w:val="00220790"/>
    <w:rsid w:val="00220A23"/>
    <w:rsid w:val="00225126"/>
    <w:rsid w:val="002263FD"/>
    <w:rsid w:val="0023231B"/>
    <w:rsid w:val="00233590"/>
    <w:rsid w:val="00234AF2"/>
    <w:rsid w:val="00236329"/>
    <w:rsid w:val="0023778A"/>
    <w:rsid w:val="00243EB8"/>
    <w:rsid w:val="00243FC1"/>
    <w:rsid w:val="002457F1"/>
    <w:rsid w:val="00246577"/>
    <w:rsid w:val="00250FCD"/>
    <w:rsid w:val="002513B8"/>
    <w:rsid w:val="00255B5A"/>
    <w:rsid w:val="00256707"/>
    <w:rsid w:val="002627B9"/>
    <w:rsid w:val="00263889"/>
    <w:rsid w:val="00264F2C"/>
    <w:rsid w:val="002661C9"/>
    <w:rsid w:val="00266F5B"/>
    <w:rsid w:val="002678C4"/>
    <w:rsid w:val="00273988"/>
    <w:rsid w:val="00275D31"/>
    <w:rsid w:val="00276C7D"/>
    <w:rsid w:val="00282345"/>
    <w:rsid w:val="00284B43"/>
    <w:rsid w:val="00286926"/>
    <w:rsid w:val="00290C29"/>
    <w:rsid w:val="00290C64"/>
    <w:rsid w:val="0029291F"/>
    <w:rsid w:val="00292D14"/>
    <w:rsid w:val="00294DC8"/>
    <w:rsid w:val="002959D0"/>
    <w:rsid w:val="00295B02"/>
    <w:rsid w:val="002968F5"/>
    <w:rsid w:val="002A624A"/>
    <w:rsid w:val="002A7335"/>
    <w:rsid w:val="002B08D4"/>
    <w:rsid w:val="002B1254"/>
    <w:rsid w:val="002B189D"/>
    <w:rsid w:val="002C2983"/>
    <w:rsid w:val="002C307B"/>
    <w:rsid w:val="002C3519"/>
    <w:rsid w:val="002C545D"/>
    <w:rsid w:val="002C6146"/>
    <w:rsid w:val="002C63A5"/>
    <w:rsid w:val="002C65EA"/>
    <w:rsid w:val="002D0720"/>
    <w:rsid w:val="002E1A91"/>
    <w:rsid w:val="002E29ED"/>
    <w:rsid w:val="002E43D8"/>
    <w:rsid w:val="002E6137"/>
    <w:rsid w:val="002E657F"/>
    <w:rsid w:val="002F08A9"/>
    <w:rsid w:val="002F0D24"/>
    <w:rsid w:val="002F26D5"/>
    <w:rsid w:val="002F51B1"/>
    <w:rsid w:val="002F5711"/>
    <w:rsid w:val="003038EE"/>
    <w:rsid w:val="00304044"/>
    <w:rsid w:val="003042C2"/>
    <w:rsid w:val="00306700"/>
    <w:rsid w:val="00307494"/>
    <w:rsid w:val="00310FA9"/>
    <w:rsid w:val="00312927"/>
    <w:rsid w:val="00316D7F"/>
    <w:rsid w:val="00316E7B"/>
    <w:rsid w:val="00317503"/>
    <w:rsid w:val="00317F5B"/>
    <w:rsid w:val="00317FE2"/>
    <w:rsid w:val="0032213E"/>
    <w:rsid w:val="00331597"/>
    <w:rsid w:val="00334FC8"/>
    <w:rsid w:val="003434A2"/>
    <w:rsid w:val="00353C17"/>
    <w:rsid w:val="00353E18"/>
    <w:rsid w:val="003552CB"/>
    <w:rsid w:val="0035672B"/>
    <w:rsid w:val="00356937"/>
    <w:rsid w:val="00357759"/>
    <w:rsid w:val="00362898"/>
    <w:rsid w:val="00362A67"/>
    <w:rsid w:val="00362D2F"/>
    <w:rsid w:val="0036337B"/>
    <w:rsid w:val="00363D97"/>
    <w:rsid w:val="003652DE"/>
    <w:rsid w:val="00370B9C"/>
    <w:rsid w:val="00372922"/>
    <w:rsid w:val="00375204"/>
    <w:rsid w:val="003777AF"/>
    <w:rsid w:val="00380CEE"/>
    <w:rsid w:val="00382396"/>
    <w:rsid w:val="00390AD3"/>
    <w:rsid w:val="00390D05"/>
    <w:rsid w:val="003947D7"/>
    <w:rsid w:val="00394C9E"/>
    <w:rsid w:val="003955FA"/>
    <w:rsid w:val="003A18FC"/>
    <w:rsid w:val="003A2C7A"/>
    <w:rsid w:val="003A572A"/>
    <w:rsid w:val="003B1092"/>
    <w:rsid w:val="003B19B9"/>
    <w:rsid w:val="003B2AB1"/>
    <w:rsid w:val="003B526C"/>
    <w:rsid w:val="003C0DCE"/>
    <w:rsid w:val="003C5A3C"/>
    <w:rsid w:val="003C6BA1"/>
    <w:rsid w:val="003D2311"/>
    <w:rsid w:val="003D3CC2"/>
    <w:rsid w:val="003D478F"/>
    <w:rsid w:val="003D5984"/>
    <w:rsid w:val="003E112A"/>
    <w:rsid w:val="003E2A01"/>
    <w:rsid w:val="003E4004"/>
    <w:rsid w:val="003E4BF0"/>
    <w:rsid w:val="003E53E9"/>
    <w:rsid w:val="003E71A4"/>
    <w:rsid w:val="003E76F2"/>
    <w:rsid w:val="003E7F04"/>
    <w:rsid w:val="003F086B"/>
    <w:rsid w:val="003F1455"/>
    <w:rsid w:val="003F26B5"/>
    <w:rsid w:val="003F2747"/>
    <w:rsid w:val="003F2A7E"/>
    <w:rsid w:val="003F3CFB"/>
    <w:rsid w:val="003F531A"/>
    <w:rsid w:val="003F5F62"/>
    <w:rsid w:val="00400434"/>
    <w:rsid w:val="00400688"/>
    <w:rsid w:val="00401DA6"/>
    <w:rsid w:val="00401E7D"/>
    <w:rsid w:val="00402154"/>
    <w:rsid w:val="00406357"/>
    <w:rsid w:val="0040724F"/>
    <w:rsid w:val="004074AA"/>
    <w:rsid w:val="004100B6"/>
    <w:rsid w:val="004119D2"/>
    <w:rsid w:val="00415DA5"/>
    <w:rsid w:val="0041777C"/>
    <w:rsid w:val="004303A8"/>
    <w:rsid w:val="00431812"/>
    <w:rsid w:val="00431ADD"/>
    <w:rsid w:val="00433E3E"/>
    <w:rsid w:val="00434270"/>
    <w:rsid w:val="00434961"/>
    <w:rsid w:val="004356F5"/>
    <w:rsid w:val="004366B7"/>
    <w:rsid w:val="00436BC7"/>
    <w:rsid w:val="004401A8"/>
    <w:rsid w:val="00440CB7"/>
    <w:rsid w:val="0044446B"/>
    <w:rsid w:val="0044589D"/>
    <w:rsid w:val="004504BD"/>
    <w:rsid w:val="00451D09"/>
    <w:rsid w:val="0045268F"/>
    <w:rsid w:val="004529F6"/>
    <w:rsid w:val="00452B04"/>
    <w:rsid w:val="00452D11"/>
    <w:rsid w:val="00453939"/>
    <w:rsid w:val="00454124"/>
    <w:rsid w:val="004545D5"/>
    <w:rsid w:val="004635D2"/>
    <w:rsid w:val="00463996"/>
    <w:rsid w:val="00464683"/>
    <w:rsid w:val="0046473C"/>
    <w:rsid w:val="00465F81"/>
    <w:rsid w:val="00466C95"/>
    <w:rsid w:val="00470D25"/>
    <w:rsid w:val="00477287"/>
    <w:rsid w:val="00480DCA"/>
    <w:rsid w:val="00481395"/>
    <w:rsid w:val="00482DD1"/>
    <w:rsid w:val="004849C0"/>
    <w:rsid w:val="00487889"/>
    <w:rsid w:val="00490DC0"/>
    <w:rsid w:val="00493B0C"/>
    <w:rsid w:val="00495B87"/>
    <w:rsid w:val="004A111F"/>
    <w:rsid w:val="004A14BF"/>
    <w:rsid w:val="004A2EC7"/>
    <w:rsid w:val="004A2FBD"/>
    <w:rsid w:val="004A37B1"/>
    <w:rsid w:val="004A3CBA"/>
    <w:rsid w:val="004A5891"/>
    <w:rsid w:val="004A5D8C"/>
    <w:rsid w:val="004A66D8"/>
    <w:rsid w:val="004A7C17"/>
    <w:rsid w:val="004C0AC6"/>
    <w:rsid w:val="004C11B2"/>
    <w:rsid w:val="004C1306"/>
    <w:rsid w:val="004C24CB"/>
    <w:rsid w:val="004C2EA0"/>
    <w:rsid w:val="004C4951"/>
    <w:rsid w:val="004C623F"/>
    <w:rsid w:val="004D01FF"/>
    <w:rsid w:val="004D18DD"/>
    <w:rsid w:val="004D2592"/>
    <w:rsid w:val="004D4715"/>
    <w:rsid w:val="004D5E31"/>
    <w:rsid w:val="004D69E3"/>
    <w:rsid w:val="004E09BC"/>
    <w:rsid w:val="004E0D61"/>
    <w:rsid w:val="004E2217"/>
    <w:rsid w:val="004E5E0E"/>
    <w:rsid w:val="004E62B9"/>
    <w:rsid w:val="004E64EB"/>
    <w:rsid w:val="004F097A"/>
    <w:rsid w:val="004F2EE5"/>
    <w:rsid w:val="00500460"/>
    <w:rsid w:val="00501B55"/>
    <w:rsid w:val="00501C3D"/>
    <w:rsid w:val="00504DB9"/>
    <w:rsid w:val="00505ABC"/>
    <w:rsid w:val="00505B3F"/>
    <w:rsid w:val="00506595"/>
    <w:rsid w:val="00510988"/>
    <w:rsid w:val="00511AF5"/>
    <w:rsid w:val="00512FA0"/>
    <w:rsid w:val="00513E82"/>
    <w:rsid w:val="00514B85"/>
    <w:rsid w:val="00514CB6"/>
    <w:rsid w:val="0051795C"/>
    <w:rsid w:val="0052098C"/>
    <w:rsid w:val="0052251A"/>
    <w:rsid w:val="0052448A"/>
    <w:rsid w:val="00531035"/>
    <w:rsid w:val="00531C17"/>
    <w:rsid w:val="00534210"/>
    <w:rsid w:val="005344EE"/>
    <w:rsid w:val="00541258"/>
    <w:rsid w:val="00541EE5"/>
    <w:rsid w:val="00545838"/>
    <w:rsid w:val="00547E90"/>
    <w:rsid w:val="00560A46"/>
    <w:rsid w:val="00561087"/>
    <w:rsid w:val="00561536"/>
    <w:rsid w:val="00561776"/>
    <w:rsid w:val="00562A57"/>
    <w:rsid w:val="00567531"/>
    <w:rsid w:val="00570219"/>
    <w:rsid w:val="0057140C"/>
    <w:rsid w:val="00572ED5"/>
    <w:rsid w:val="0057399F"/>
    <w:rsid w:val="00573FD1"/>
    <w:rsid w:val="005740D5"/>
    <w:rsid w:val="00574D02"/>
    <w:rsid w:val="00576CE7"/>
    <w:rsid w:val="00587999"/>
    <w:rsid w:val="00587FD8"/>
    <w:rsid w:val="0059025D"/>
    <w:rsid w:val="00591644"/>
    <w:rsid w:val="005939F1"/>
    <w:rsid w:val="005A0130"/>
    <w:rsid w:val="005A2723"/>
    <w:rsid w:val="005A5199"/>
    <w:rsid w:val="005A5668"/>
    <w:rsid w:val="005A61E4"/>
    <w:rsid w:val="005A728F"/>
    <w:rsid w:val="005A7B5C"/>
    <w:rsid w:val="005B1618"/>
    <w:rsid w:val="005B1730"/>
    <w:rsid w:val="005B2B71"/>
    <w:rsid w:val="005B6165"/>
    <w:rsid w:val="005C1721"/>
    <w:rsid w:val="005C4B30"/>
    <w:rsid w:val="005C5566"/>
    <w:rsid w:val="005C5EA0"/>
    <w:rsid w:val="005C7E02"/>
    <w:rsid w:val="005D1985"/>
    <w:rsid w:val="005D2C80"/>
    <w:rsid w:val="005D3A41"/>
    <w:rsid w:val="005D7329"/>
    <w:rsid w:val="005E11C2"/>
    <w:rsid w:val="005E15AB"/>
    <w:rsid w:val="005E3729"/>
    <w:rsid w:val="005E3C4F"/>
    <w:rsid w:val="005E56DC"/>
    <w:rsid w:val="005E57FA"/>
    <w:rsid w:val="005F107F"/>
    <w:rsid w:val="005F1697"/>
    <w:rsid w:val="005F2773"/>
    <w:rsid w:val="005F27DE"/>
    <w:rsid w:val="005F2C7E"/>
    <w:rsid w:val="005F46BE"/>
    <w:rsid w:val="005F7A3A"/>
    <w:rsid w:val="0060051B"/>
    <w:rsid w:val="00600EF3"/>
    <w:rsid w:val="00602576"/>
    <w:rsid w:val="006029EA"/>
    <w:rsid w:val="00603418"/>
    <w:rsid w:val="00603B7C"/>
    <w:rsid w:val="00603C26"/>
    <w:rsid w:val="00607D60"/>
    <w:rsid w:val="00610709"/>
    <w:rsid w:val="00611987"/>
    <w:rsid w:val="00612E14"/>
    <w:rsid w:val="00620395"/>
    <w:rsid w:val="006229F0"/>
    <w:rsid w:val="0062550A"/>
    <w:rsid w:val="00626F2B"/>
    <w:rsid w:val="00633697"/>
    <w:rsid w:val="006348DC"/>
    <w:rsid w:val="00634C25"/>
    <w:rsid w:val="00635509"/>
    <w:rsid w:val="0063613F"/>
    <w:rsid w:val="0063706B"/>
    <w:rsid w:val="006426C8"/>
    <w:rsid w:val="006435BD"/>
    <w:rsid w:val="00646B10"/>
    <w:rsid w:val="006500BE"/>
    <w:rsid w:val="00651AB6"/>
    <w:rsid w:val="0065275A"/>
    <w:rsid w:val="00653667"/>
    <w:rsid w:val="006538A5"/>
    <w:rsid w:val="00653B04"/>
    <w:rsid w:val="0065427B"/>
    <w:rsid w:val="00655498"/>
    <w:rsid w:val="00655770"/>
    <w:rsid w:val="00661E91"/>
    <w:rsid w:val="00663378"/>
    <w:rsid w:val="006643E6"/>
    <w:rsid w:val="006732B2"/>
    <w:rsid w:val="00675792"/>
    <w:rsid w:val="00675EBE"/>
    <w:rsid w:val="0067768A"/>
    <w:rsid w:val="00680D4F"/>
    <w:rsid w:val="00681219"/>
    <w:rsid w:val="006816E6"/>
    <w:rsid w:val="006847C0"/>
    <w:rsid w:val="00684C30"/>
    <w:rsid w:val="00686BC1"/>
    <w:rsid w:val="006872D7"/>
    <w:rsid w:val="00690106"/>
    <w:rsid w:val="00690B72"/>
    <w:rsid w:val="00691046"/>
    <w:rsid w:val="00692050"/>
    <w:rsid w:val="006922C7"/>
    <w:rsid w:val="00692B97"/>
    <w:rsid w:val="0069322E"/>
    <w:rsid w:val="00694BB7"/>
    <w:rsid w:val="00695638"/>
    <w:rsid w:val="00696A51"/>
    <w:rsid w:val="0069725D"/>
    <w:rsid w:val="006A0493"/>
    <w:rsid w:val="006A2AFE"/>
    <w:rsid w:val="006A34BE"/>
    <w:rsid w:val="006A354C"/>
    <w:rsid w:val="006A5C5D"/>
    <w:rsid w:val="006A61EE"/>
    <w:rsid w:val="006A7A03"/>
    <w:rsid w:val="006B03BB"/>
    <w:rsid w:val="006C018C"/>
    <w:rsid w:val="006C0884"/>
    <w:rsid w:val="006C0DC9"/>
    <w:rsid w:val="006C5C9D"/>
    <w:rsid w:val="006C5F63"/>
    <w:rsid w:val="006C78FF"/>
    <w:rsid w:val="006D2F3F"/>
    <w:rsid w:val="006D3B07"/>
    <w:rsid w:val="006D4AD8"/>
    <w:rsid w:val="006D5624"/>
    <w:rsid w:val="006D5F16"/>
    <w:rsid w:val="006D6746"/>
    <w:rsid w:val="006E26A4"/>
    <w:rsid w:val="006E30AD"/>
    <w:rsid w:val="006E3FB3"/>
    <w:rsid w:val="006E6ED6"/>
    <w:rsid w:val="006E74E2"/>
    <w:rsid w:val="006F0218"/>
    <w:rsid w:val="006F5211"/>
    <w:rsid w:val="006F6F17"/>
    <w:rsid w:val="00701250"/>
    <w:rsid w:val="00702867"/>
    <w:rsid w:val="00705F1A"/>
    <w:rsid w:val="00707856"/>
    <w:rsid w:val="00710AF0"/>
    <w:rsid w:val="00713064"/>
    <w:rsid w:val="00716D81"/>
    <w:rsid w:val="00725635"/>
    <w:rsid w:val="007360F8"/>
    <w:rsid w:val="00741A22"/>
    <w:rsid w:val="007504BE"/>
    <w:rsid w:val="00751237"/>
    <w:rsid w:val="00753E92"/>
    <w:rsid w:val="0075421B"/>
    <w:rsid w:val="0075491B"/>
    <w:rsid w:val="00760548"/>
    <w:rsid w:val="00770943"/>
    <w:rsid w:val="0077267D"/>
    <w:rsid w:val="007728FD"/>
    <w:rsid w:val="00772D6C"/>
    <w:rsid w:val="00773925"/>
    <w:rsid w:val="00773DBC"/>
    <w:rsid w:val="00773E0A"/>
    <w:rsid w:val="00776CFF"/>
    <w:rsid w:val="0077794C"/>
    <w:rsid w:val="0077795D"/>
    <w:rsid w:val="00777BB8"/>
    <w:rsid w:val="007804D3"/>
    <w:rsid w:val="0078070C"/>
    <w:rsid w:val="00784FAD"/>
    <w:rsid w:val="007854EF"/>
    <w:rsid w:val="00786D00"/>
    <w:rsid w:val="00790211"/>
    <w:rsid w:val="007926F3"/>
    <w:rsid w:val="007946F8"/>
    <w:rsid w:val="00794EDB"/>
    <w:rsid w:val="00795C1C"/>
    <w:rsid w:val="00795E9B"/>
    <w:rsid w:val="00797268"/>
    <w:rsid w:val="007A017A"/>
    <w:rsid w:val="007A1BA8"/>
    <w:rsid w:val="007A1CB5"/>
    <w:rsid w:val="007A3EF0"/>
    <w:rsid w:val="007A48DB"/>
    <w:rsid w:val="007A5FCD"/>
    <w:rsid w:val="007B12FC"/>
    <w:rsid w:val="007B2241"/>
    <w:rsid w:val="007B770A"/>
    <w:rsid w:val="007C0C7E"/>
    <w:rsid w:val="007C1EA5"/>
    <w:rsid w:val="007C57D9"/>
    <w:rsid w:val="007D2801"/>
    <w:rsid w:val="007D3BB0"/>
    <w:rsid w:val="007D3CBC"/>
    <w:rsid w:val="007D5E7A"/>
    <w:rsid w:val="007D60AC"/>
    <w:rsid w:val="007E0DE1"/>
    <w:rsid w:val="007E224A"/>
    <w:rsid w:val="007E39B1"/>
    <w:rsid w:val="007E3CD6"/>
    <w:rsid w:val="007E47EF"/>
    <w:rsid w:val="007E5C61"/>
    <w:rsid w:val="007E5E99"/>
    <w:rsid w:val="007E6455"/>
    <w:rsid w:val="007F246B"/>
    <w:rsid w:val="007F4C0C"/>
    <w:rsid w:val="007F6999"/>
    <w:rsid w:val="007F6D73"/>
    <w:rsid w:val="007F77CC"/>
    <w:rsid w:val="007F7ED4"/>
    <w:rsid w:val="008036B9"/>
    <w:rsid w:val="00803FE3"/>
    <w:rsid w:val="00804A98"/>
    <w:rsid w:val="00810153"/>
    <w:rsid w:val="00813C20"/>
    <w:rsid w:val="00814041"/>
    <w:rsid w:val="00821B84"/>
    <w:rsid w:val="00821C47"/>
    <w:rsid w:val="0082307B"/>
    <w:rsid w:val="0082339E"/>
    <w:rsid w:val="008235F7"/>
    <w:rsid w:val="00824F74"/>
    <w:rsid w:val="00827069"/>
    <w:rsid w:val="00834106"/>
    <w:rsid w:val="00834B52"/>
    <w:rsid w:val="00836463"/>
    <w:rsid w:val="00836E8B"/>
    <w:rsid w:val="00837053"/>
    <w:rsid w:val="0084075F"/>
    <w:rsid w:val="00842B0F"/>
    <w:rsid w:val="008522F9"/>
    <w:rsid w:val="00853299"/>
    <w:rsid w:val="00853D48"/>
    <w:rsid w:val="00860CD7"/>
    <w:rsid w:val="00865346"/>
    <w:rsid w:val="00865A28"/>
    <w:rsid w:val="0086697A"/>
    <w:rsid w:val="0087185F"/>
    <w:rsid w:val="008728FB"/>
    <w:rsid w:val="008747AB"/>
    <w:rsid w:val="008756A8"/>
    <w:rsid w:val="0087631A"/>
    <w:rsid w:val="008766A5"/>
    <w:rsid w:val="00876740"/>
    <w:rsid w:val="008770C6"/>
    <w:rsid w:val="00887728"/>
    <w:rsid w:val="00887E2B"/>
    <w:rsid w:val="00891633"/>
    <w:rsid w:val="008975F4"/>
    <w:rsid w:val="008A0B3B"/>
    <w:rsid w:val="008A0BBB"/>
    <w:rsid w:val="008A1107"/>
    <w:rsid w:val="008A149D"/>
    <w:rsid w:val="008A2E9B"/>
    <w:rsid w:val="008A3991"/>
    <w:rsid w:val="008A59D6"/>
    <w:rsid w:val="008A6F8F"/>
    <w:rsid w:val="008B0366"/>
    <w:rsid w:val="008B05FD"/>
    <w:rsid w:val="008B123F"/>
    <w:rsid w:val="008B4154"/>
    <w:rsid w:val="008B53EC"/>
    <w:rsid w:val="008B5F4D"/>
    <w:rsid w:val="008C088B"/>
    <w:rsid w:val="008C0EE5"/>
    <w:rsid w:val="008C1029"/>
    <w:rsid w:val="008C25DC"/>
    <w:rsid w:val="008C2DFB"/>
    <w:rsid w:val="008C32B6"/>
    <w:rsid w:val="008C617D"/>
    <w:rsid w:val="008C7CA5"/>
    <w:rsid w:val="008D0A75"/>
    <w:rsid w:val="008D2351"/>
    <w:rsid w:val="008D23E7"/>
    <w:rsid w:val="008D7A13"/>
    <w:rsid w:val="008E1F4C"/>
    <w:rsid w:val="008E4AB4"/>
    <w:rsid w:val="008E4FA0"/>
    <w:rsid w:val="008E53D2"/>
    <w:rsid w:val="008F073E"/>
    <w:rsid w:val="008F38EC"/>
    <w:rsid w:val="008F6AB3"/>
    <w:rsid w:val="008F762F"/>
    <w:rsid w:val="00900C01"/>
    <w:rsid w:val="0090417F"/>
    <w:rsid w:val="00905077"/>
    <w:rsid w:val="009057B4"/>
    <w:rsid w:val="00906D3D"/>
    <w:rsid w:val="009146C8"/>
    <w:rsid w:val="0091640D"/>
    <w:rsid w:val="00920C2E"/>
    <w:rsid w:val="0092309A"/>
    <w:rsid w:val="009243D9"/>
    <w:rsid w:val="009247AC"/>
    <w:rsid w:val="009248B7"/>
    <w:rsid w:val="00931D88"/>
    <w:rsid w:val="009344CC"/>
    <w:rsid w:val="009434B5"/>
    <w:rsid w:val="00943630"/>
    <w:rsid w:val="00944A1C"/>
    <w:rsid w:val="00944CBD"/>
    <w:rsid w:val="009452B5"/>
    <w:rsid w:val="00950FCA"/>
    <w:rsid w:val="00951F12"/>
    <w:rsid w:val="009521CD"/>
    <w:rsid w:val="0095672E"/>
    <w:rsid w:val="0095687D"/>
    <w:rsid w:val="009571F2"/>
    <w:rsid w:val="00960930"/>
    <w:rsid w:val="00961290"/>
    <w:rsid w:val="00961D5D"/>
    <w:rsid w:val="009661A0"/>
    <w:rsid w:val="00972747"/>
    <w:rsid w:val="0097447A"/>
    <w:rsid w:val="00977372"/>
    <w:rsid w:val="00980237"/>
    <w:rsid w:val="00984A4F"/>
    <w:rsid w:val="00986368"/>
    <w:rsid w:val="00986D24"/>
    <w:rsid w:val="009902B5"/>
    <w:rsid w:val="009942AE"/>
    <w:rsid w:val="009946BF"/>
    <w:rsid w:val="00994877"/>
    <w:rsid w:val="009A0C4C"/>
    <w:rsid w:val="009A30AE"/>
    <w:rsid w:val="009B193F"/>
    <w:rsid w:val="009B4B88"/>
    <w:rsid w:val="009B581B"/>
    <w:rsid w:val="009B6574"/>
    <w:rsid w:val="009B67B7"/>
    <w:rsid w:val="009B6A45"/>
    <w:rsid w:val="009C0513"/>
    <w:rsid w:val="009C0A84"/>
    <w:rsid w:val="009C49A2"/>
    <w:rsid w:val="009D3DD8"/>
    <w:rsid w:val="009D43C9"/>
    <w:rsid w:val="009D5F1C"/>
    <w:rsid w:val="009E1374"/>
    <w:rsid w:val="009E28B7"/>
    <w:rsid w:val="009E4042"/>
    <w:rsid w:val="009E5A3F"/>
    <w:rsid w:val="009E6EEC"/>
    <w:rsid w:val="009F2DE3"/>
    <w:rsid w:val="009F7AFF"/>
    <w:rsid w:val="00A00C6D"/>
    <w:rsid w:val="00A01680"/>
    <w:rsid w:val="00A01ABC"/>
    <w:rsid w:val="00A105C2"/>
    <w:rsid w:val="00A13623"/>
    <w:rsid w:val="00A174DE"/>
    <w:rsid w:val="00A176E4"/>
    <w:rsid w:val="00A24BCE"/>
    <w:rsid w:val="00A26847"/>
    <w:rsid w:val="00A27598"/>
    <w:rsid w:val="00A27613"/>
    <w:rsid w:val="00A316A7"/>
    <w:rsid w:val="00A336D7"/>
    <w:rsid w:val="00A41885"/>
    <w:rsid w:val="00A4485D"/>
    <w:rsid w:val="00A44A14"/>
    <w:rsid w:val="00A4526C"/>
    <w:rsid w:val="00A47007"/>
    <w:rsid w:val="00A55DC2"/>
    <w:rsid w:val="00A5715B"/>
    <w:rsid w:val="00A57921"/>
    <w:rsid w:val="00A61638"/>
    <w:rsid w:val="00A61D14"/>
    <w:rsid w:val="00A61E62"/>
    <w:rsid w:val="00A66176"/>
    <w:rsid w:val="00A709DC"/>
    <w:rsid w:val="00A71519"/>
    <w:rsid w:val="00A71D1E"/>
    <w:rsid w:val="00A734F5"/>
    <w:rsid w:val="00A74BCB"/>
    <w:rsid w:val="00A77770"/>
    <w:rsid w:val="00A81C57"/>
    <w:rsid w:val="00A822FE"/>
    <w:rsid w:val="00A82C49"/>
    <w:rsid w:val="00A83F1E"/>
    <w:rsid w:val="00A842EC"/>
    <w:rsid w:val="00A86670"/>
    <w:rsid w:val="00A876EC"/>
    <w:rsid w:val="00A87ACA"/>
    <w:rsid w:val="00A90744"/>
    <w:rsid w:val="00A90B14"/>
    <w:rsid w:val="00A90F6B"/>
    <w:rsid w:val="00A91A2C"/>
    <w:rsid w:val="00A92066"/>
    <w:rsid w:val="00A9575B"/>
    <w:rsid w:val="00A96821"/>
    <w:rsid w:val="00A977DC"/>
    <w:rsid w:val="00AA0C42"/>
    <w:rsid w:val="00AA12D9"/>
    <w:rsid w:val="00AA2152"/>
    <w:rsid w:val="00AA2336"/>
    <w:rsid w:val="00AA2E7F"/>
    <w:rsid w:val="00AA3450"/>
    <w:rsid w:val="00AA34C1"/>
    <w:rsid w:val="00AB073E"/>
    <w:rsid w:val="00AB1A17"/>
    <w:rsid w:val="00AB2B47"/>
    <w:rsid w:val="00AB2D51"/>
    <w:rsid w:val="00AB3B1E"/>
    <w:rsid w:val="00AB4CA4"/>
    <w:rsid w:val="00AB6BD5"/>
    <w:rsid w:val="00AB77D8"/>
    <w:rsid w:val="00AC1AB8"/>
    <w:rsid w:val="00AC258E"/>
    <w:rsid w:val="00AC3D92"/>
    <w:rsid w:val="00AC590B"/>
    <w:rsid w:val="00AC6C67"/>
    <w:rsid w:val="00AC7EAA"/>
    <w:rsid w:val="00AD02A0"/>
    <w:rsid w:val="00AD1BE5"/>
    <w:rsid w:val="00AD393A"/>
    <w:rsid w:val="00AD47B2"/>
    <w:rsid w:val="00AD51F8"/>
    <w:rsid w:val="00AE0138"/>
    <w:rsid w:val="00AE289E"/>
    <w:rsid w:val="00AE3173"/>
    <w:rsid w:val="00AE56AF"/>
    <w:rsid w:val="00AE65DA"/>
    <w:rsid w:val="00AE716D"/>
    <w:rsid w:val="00AE77FF"/>
    <w:rsid w:val="00AF5466"/>
    <w:rsid w:val="00AF7DC1"/>
    <w:rsid w:val="00B008C1"/>
    <w:rsid w:val="00B00F9C"/>
    <w:rsid w:val="00B0293B"/>
    <w:rsid w:val="00B05235"/>
    <w:rsid w:val="00B07558"/>
    <w:rsid w:val="00B11B8F"/>
    <w:rsid w:val="00B12AE4"/>
    <w:rsid w:val="00B13D89"/>
    <w:rsid w:val="00B14C86"/>
    <w:rsid w:val="00B14CAB"/>
    <w:rsid w:val="00B1667D"/>
    <w:rsid w:val="00B16C47"/>
    <w:rsid w:val="00B17166"/>
    <w:rsid w:val="00B20C1D"/>
    <w:rsid w:val="00B22812"/>
    <w:rsid w:val="00B269CC"/>
    <w:rsid w:val="00B32867"/>
    <w:rsid w:val="00B32D39"/>
    <w:rsid w:val="00B3548D"/>
    <w:rsid w:val="00B35C8E"/>
    <w:rsid w:val="00B40501"/>
    <w:rsid w:val="00B43DD2"/>
    <w:rsid w:val="00B44126"/>
    <w:rsid w:val="00B4419D"/>
    <w:rsid w:val="00B46E9F"/>
    <w:rsid w:val="00B472C1"/>
    <w:rsid w:val="00B526A4"/>
    <w:rsid w:val="00B539E4"/>
    <w:rsid w:val="00B604C6"/>
    <w:rsid w:val="00B60C7E"/>
    <w:rsid w:val="00B61363"/>
    <w:rsid w:val="00B6181F"/>
    <w:rsid w:val="00B61B8B"/>
    <w:rsid w:val="00B67AE0"/>
    <w:rsid w:val="00B703FB"/>
    <w:rsid w:val="00B70A8D"/>
    <w:rsid w:val="00B7138E"/>
    <w:rsid w:val="00B7140F"/>
    <w:rsid w:val="00B71D4D"/>
    <w:rsid w:val="00B7529A"/>
    <w:rsid w:val="00B82F84"/>
    <w:rsid w:val="00B84802"/>
    <w:rsid w:val="00B84E47"/>
    <w:rsid w:val="00B862F3"/>
    <w:rsid w:val="00B86CDA"/>
    <w:rsid w:val="00B91C0E"/>
    <w:rsid w:val="00B941E7"/>
    <w:rsid w:val="00B97F53"/>
    <w:rsid w:val="00BA0A77"/>
    <w:rsid w:val="00BA217D"/>
    <w:rsid w:val="00BA43AB"/>
    <w:rsid w:val="00BA5B06"/>
    <w:rsid w:val="00BA770A"/>
    <w:rsid w:val="00BB4139"/>
    <w:rsid w:val="00BB5970"/>
    <w:rsid w:val="00BB7165"/>
    <w:rsid w:val="00BB7C50"/>
    <w:rsid w:val="00BC0B9C"/>
    <w:rsid w:val="00BC1E85"/>
    <w:rsid w:val="00BC2A5F"/>
    <w:rsid w:val="00BC2A7A"/>
    <w:rsid w:val="00BC689A"/>
    <w:rsid w:val="00BD208C"/>
    <w:rsid w:val="00BD2813"/>
    <w:rsid w:val="00BD2A2B"/>
    <w:rsid w:val="00BD59B5"/>
    <w:rsid w:val="00BE01E6"/>
    <w:rsid w:val="00BE4008"/>
    <w:rsid w:val="00BE4725"/>
    <w:rsid w:val="00BF2F5D"/>
    <w:rsid w:val="00BF4158"/>
    <w:rsid w:val="00BF4803"/>
    <w:rsid w:val="00C002D7"/>
    <w:rsid w:val="00C00EE3"/>
    <w:rsid w:val="00C063DD"/>
    <w:rsid w:val="00C06DC1"/>
    <w:rsid w:val="00C14691"/>
    <w:rsid w:val="00C14707"/>
    <w:rsid w:val="00C20D9E"/>
    <w:rsid w:val="00C22257"/>
    <w:rsid w:val="00C22336"/>
    <w:rsid w:val="00C23B75"/>
    <w:rsid w:val="00C30723"/>
    <w:rsid w:val="00C311A0"/>
    <w:rsid w:val="00C3195C"/>
    <w:rsid w:val="00C35B1D"/>
    <w:rsid w:val="00C44C29"/>
    <w:rsid w:val="00C46638"/>
    <w:rsid w:val="00C50C6D"/>
    <w:rsid w:val="00C50F51"/>
    <w:rsid w:val="00C514B1"/>
    <w:rsid w:val="00C544F6"/>
    <w:rsid w:val="00C55CA2"/>
    <w:rsid w:val="00C601C0"/>
    <w:rsid w:val="00C6205B"/>
    <w:rsid w:val="00C64C96"/>
    <w:rsid w:val="00C670A5"/>
    <w:rsid w:val="00C71A66"/>
    <w:rsid w:val="00C74748"/>
    <w:rsid w:val="00C74A22"/>
    <w:rsid w:val="00C74DAF"/>
    <w:rsid w:val="00C80DA3"/>
    <w:rsid w:val="00C81CEF"/>
    <w:rsid w:val="00C85519"/>
    <w:rsid w:val="00C92E7F"/>
    <w:rsid w:val="00C95531"/>
    <w:rsid w:val="00CA1786"/>
    <w:rsid w:val="00CA3C90"/>
    <w:rsid w:val="00CA48CB"/>
    <w:rsid w:val="00CA491F"/>
    <w:rsid w:val="00CA7178"/>
    <w:rsid w:val="00CB0A40"/>
    <w:rsid w:val="00CB23BC"/>
    <w:rsid w:val="00CB2459"/>
    <w:rsid w:val="00CB2ABD"/>
    <w:rsid w:val="00CB35EF"/>
    <w:rsid w:val="00CB5323"/>
    <w:rsid w:val="00CC0266"/>
    <w:rsid w:val="00CC03B9"/>
    <w:rsid w:val="00CC0E23"/>
    <w:rsid w:val="00CC31E9"/>
    <w:rsid w:val="00CC3F9E"/>
    <w:rsid w:val="00CC5C82"/>
    <w:rsid w:val="00CC6316"/>
    <w:rsid w:val="00CC6ADE"/>
    <w:rsid w:val="00CC7308"/>
    <w:rsid w:val="00CD1010"/>
    <w:rsid w:val="00CD321B"/>
    <w:rsid w:val="00CD43C3"/>
    <w:rsid w:val="00CE0EB4"/>
    <w:rsid w:val="00CE116B"/>
    <w:rsid w:val="00CE11CC"/>
    <w:rsid w:val="00CE1BA5"/>
    <w:rsid w:val="00CE1D73"/>
    <w:rsid w:val="00CE213A"/>
    <w:rsid w:val="00CE2624"/>
    <w:rsid w:val="00CE2890"/>
    <w:rsid w:val="00CE3837"/>
    <w:rsid w:val="00CF13C1"/>
    <w:rsid w:val="00CF439B"/>
    <w:rsid w:val="00CF4B0C"/>
    <w:rsid w:val="00CF4B61"/>
    <w:rsid w:val="00CF5F24"/>
    <w:rsid w:val="00CF74F7"/>
    <w:rsid w:val="00CF79A1"/>
    <w:rsid w:val="00CF7AEF"/>
    <w:rsid w:val="00D00F6B"/>
    <w:rsid w:val="00D02083"/>
    <w:rsid w:val="00D020FA"/>
    <w:rsid w:val="00D029A4"/>
    <w:rsid w:val="00D02E28"/>
    <w:rsid w:val="00D03BF3"/>
    <w:rsid w:val="00D04934"/>
    <w:rsid w:val="00D06CD7"/>
    <w:rsid w:val="00D10C54"/>
    <w:rsid w:val="00D12B5B"/>
    <w:rsid w:val="00D14566"/>
    <w:rsid w:val="00D14F27"/>
    <w:rsid w:val="00D16C5C"/>
    <w:rsid w:val="00D20580"/>
    <w:rsid w:val="00D208B6"/>
    <w:rsid w:val="00D20E7D"/>
    <w:rsid w:val="00D223D5"/>
    <w:rsid w:val="00D25A3A"/>
    <w:rsid w:val="00D26B78"/>
    <w:rsid w:val="00D32585"/>
    <w:rsid w:val="00D33275"/>
    <w:rsid w:val="00D34965"/>
    <w:rsid w:val="00D35300"/>
    <w:rsid w:val="00D35461"/>
    <w:rsid w:val="00D359AD"/>
    <w:rsid w:val="00D376AF"/>
    <w:rsid w:val="00D4361D"/>
    <w:rsid w:val="00D47655"/>
    <w:rsid w:val="00D52322"/>
    <w:rsid w:val="00D5276D"/>
    <w:rsid w:val="00D536CD"/>
    <w:rsid w:val="00D544BC"/>
    <w:rsid w:val="00D56713"/>
    <w:rsid w:val="00D671F1"/>
    <w:rsid w:val="00D674FF"/>
    <w:rsid w:val="00D67603"/>
    <w:rsid w:val="00D71948"/>
    <w:rsid w:val="00D76514"/>
    <w:rsid w:val="00D7711A"/>
    <w:rsid w:val="00D83D91"/>
    <w:rsid w:val="00D85428"/>
    <w:rsid w:val="00D86C26"/>
    <w:rsid w:val="00D9356F"/>
    <w:rsid w:val="00D95A2F"/>
    <w:rsid w:val="00D977CA"/>
    <w:rsid w:val="00DA0904"/>
    <w:rsid w:val="00DA15AD"/>
    <w:rsid w:val="00DA1C98"/>
    <w:rsid w:val="00DA2F89"/>
    <w:rsid w:val="00DA54A7"/>
    <w:rsid w:val="00DB0682"/>
    <w:rsid w:val="00DB2797"/>
    <w:rsid w:val="00DB2A5F"/>
    <w:rsid w:val="00DB3199"/>
    <w:rsid w:val="00DB44E0"/>
    <w:rsid w:val="00DB5263"/>
    <w:rsid w:val="00DB6153"/>
    <w:rsid w:val="00DB6DE0"/>
    <w:rsid w:val="00DC03B9"/>
    <w:rsid w:val="00DC05C3"/>
    <w:rsid w:val="00DC1DCB"/>
    <w:rsid w:val="00DC2398"/>
    <w:rsid w:val="00DC2B8C"/>
    <w:rsid w:val="00DC4439"/>
    <w:rsid w:val="00DC679A"/>
    <w:rsid w:val="00DD132A"/>
    <w:rsid w:val="00DD3450"/>
    <w:rsid w:val="00DD3E18"/>
    <w:rsid w:val="00DD7FCD"/>
    <w:rsid w:val="00DE2E0E"/>
    <w:rsid w:val="00DE395F"/>
    <w:rsid w:val="00DE4146"/>
    <w:rsid w:val="00DE6D4F"/>
    <w:rsid w:val="00DE6EEA"/>
    <w:rsid w:val="00DE7487"/>
    <w:rsid w:val="00DE7682"/>
    <w:rsid w:val="00DF2E16"/>
    <w:rsid w:val="00DF375E"/>
    <w:rsid w:val="00DF4A99"/>
    <w:rsid w:val="00E03365"/>
    <w:rsid w:val="00E035B8"/>
    <w:rsid w:val="00E05615"/>
    <w:rsid w:val="00E06FC1"/>
    <w:rsid w:val="00E111FE"/>
    <w:rsid w:val="00E12810"/>
    <w:rsid w:val="00E13600"/>
    <w:rsid w:val="00E13D6A"/>
    <w:rsid w:val="00E13FA0"/>
    <w:rsid w:val="00E15B8E"/>
    <w:rsid w:val="00E2012D"/>
    <w:rsid w:val="00E2646B"/>
    <w:rsid w:val="00E268F5"/>
    <w:rsid w:val="00E27A7B"/>
    <w:rsid w:val="00E27EF9"/>
    <w:rsid w:val="00E30A7F"/>
    <w:rsid w:val="00E31198"/>
    <w:rsid w:val="00E34110"/>
    <w:rsid w:val="00E34581"/>
    <w:rsid w:val="00E358F0"/>
    <w:rsid w:val="00E36903"/>
    <w:rsid w:val="00E4207C"/>
    <w:rsid w:val="00E44305"/>
    <w:rsid w:val="00E44CD2"/>
    <w:rsid w:val="00E462BF"/>
    <w:rsid w:val="00E5025F"/>
    <w:rsid w:val="00E517F1"/>
    <w:rsid w:val="00E51CA7"/>
    <w:rsid w:val="00E52F0B"/>
    <w:rsid w:val="00E64A20"/>
    <w:rsid w:val="00E653AF"/>
    <w:rsid w:val="00E6681B"/>
    <w:rsid w:val="00E671EC"/>
    <w:rsid w:val="00E72077"/>
    <w:rsid w:val="00E734BD"/>
    <w:rsid w:val="00E73FDA"/>
    <w:rsid w:val="00E74A0F"/>
    <w:rsid w:val="00E76510"/>
    <w:rsid w:val="00E77550"/>
    <w:rsid w:val="00E8131E"/>
    <w:rsid w:val="00E85AB4"/>
    <w:rsid w:val="00E90AC7"/>
    <w:rsid w:val="00E91204"/>
    <w:rsid w:val="00E946BF"/>
    <w:rsid w:val="00E96DB4"/>
    <w:rsid w:val="00EA1994"/>
    <w:rsid w:val="00EA3F38"/>
    <w:rsid w:val="00EA44C7"/>
    <w:rsid w:val="00EA7F16"/>
    <w:rsid w:val="00EB3217"/>
    <w:rsid w:val="00EB6C14"/>
    <w:rsid w:val="00EB7FCE"/>
    <w:rsid w:val="00EC0631"/>
    <w:rsid w:val="00EC2BAC"/>
    <w:rsid w:val="00ED1643"/>
    <w:rsid w:val="00ED66BF"/>
    <w:rsid w:val="00ED7E19"/>
    <w:rsid w:val="00EE543A"/>
    <w:rsid w:val="00EF0911"/>
    <w:rsid w:val="00EF1635"/>
    <w:rsid w:val="00EF1AF2"/>
    <w:rsid w:val="00EF28F9"/>
    <w:rsid w:val="00EF3D42"/>
    <w:rsid w:val="00EF5E6A"/>
    <w:rsid w:val="00EF69A5"/>
    <w:rsid w:val="00EF7A40"/>
    <w:rsid w:val="00F00532"/>
    <w:rsid w:val="00F011DA"/>
    <w:rsid w:val="00F01AC3"/>
    <w:rsid w:val="00F04ADE"/>
    <w:rsid w:val="00F05326"/>
    <w:rsid w:val="00F068EA"/>
    <w:rsid w:val="00F076C9"/>
    <w:rsid w:val="00F12125"/>
    <w:rsid w:val="00F146B3"/>
    <w:rsid w:val="00F15843"/>
    <w:rsid w:val="00F23A29"/>
    <w:rsid w:val="00F24323"/>
    <w:rsid w:val="00F26455"/>
    <w:rsid w:val="00F32C9F"/>
    <w:rsid w:val="00F32E32"/>
    <w:rsid w:val="00F3406C"/>
    <w:rsid w:val="00F35466"/>
    <w:rsid w:val="00F46ACC"/>
    <w:rsid w:val="00F47E60"/>
    <w:rsid w:val="00F51D8B"/>
    <w:rsid w:val="00F52FDB"/>
    <w:rsid w:val="00F53FF2"/>
    <w:rsid w:val="00F549C4"/>
    <w:rsid w:val="00F5626E"/>
    <w:rsid w:val="00F60C70"/>
    <w:rsid w:val="00F61217"/>
    <w:rsid w:val="00F61A2E"/>
    <w:rsid w:val="00F62FE5"/>
    <w:rsid w:val="00F64B65"/>
    <w:rsid w:val="00F66995"/>
    <w:rsid w:val="00F71254"/>
    <w:rsid w:val="00F726F9"/>
    <w:rsid w:val="00F73D23"/>
    <w:rsid w:val="00F744BA"/>
    <w:rsid w:val="00F74E11"/>
    <w:rsid w:val="00F809F6"/>
    <w:rsid w:val="00F836B8"/>
    <w:rsid w:val="00F84ACA"/>
    <w:rsid w:val="00F8724C"/>
    <w:rsid w:val="00F936A9"/>
    <w:rsid w:val="00F9427A"/>
    <w:rsid w:val="00F94BA9"/>
    <w:rsid w:val="00F9592B"/>
    <w:rsid w:val="00F95CEC"/>
    <w:rsid w:val="00F97EE0"/>
    <w:rsid w:val="00FA1698"/>
    <w:rsid w:val="00FA2A82"/>
    <w:rsid w:val="00FA2E38"/>
    <w:rsid w:val="00FA4900"/>
    <w:rsid w:val="00FA6717"/>
    <w:rsid w:val="00FA7030"/>
    <w:rsid w:val="00FA7190"/>
    <w:rsid w:val="00FA7AFB"/>
    <w:rsid w:val="00FB03F6"/>
    <w:rsid w:val="00FB3E5F"/>
    <w:rsid w:val="00FB4324"/>
    <w:rsid w:val="00FB56DB"/>
    <w:rsid w:val="00FB5D54"/>
    <w:rsid w:val="00FC1B0B"/>
    <w:rsid w:val="00FC3A86"/>
    <w:rsid w:val="00FC3BE8"/>
    <w:rsid w:val="00FC3CD0"/>
    <w:rsid w:val="00FC45C8"/>
    <w:rsid w:val="00FC46FC"/>
    <w:rsid w:val="00FC6629"/>
    <w:rsid w:val="00FD320A"/>
    <w:rsid w:val="00FD3982"/>
    <w:rsid w:val="00FD416A"/>
    <w:rsid w:val="00FD41FF"/>
    <w:rsid w:val="00FE36E1"/>
    <w:rsid w:val="00FE4897"/>
    <w:rsid w:val="00FE493C"/>
    <w:rsid w:val="00FE6D25"/>
    <w:rsid w:val="00FE7229"/>
    <w:rsid w:val="00FE7B0A"/>
    <w:rsid w:val="00FF172E"/>
    <w:rsid w:val="00FF4052"/>
    <w:rsid w:val="00FF4B47"/>
    <w:rsid w:val="00FF4B5A"/>
    <w:rsid w:val="00FF57D5"/>
    <w:rsid w:val="00FF5D94"/>
    <w:rsid w:val="00FF75BB"/>
    <w:rsid w:val="00FF76F9"/>
    <w:rsid w:val="00FF7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0F8BB"/>
  <w15:chartTrackingRefBased/>
  <w15:docId w15:val="{7D5792C5-235F-440C-8028-20A35A933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346"/>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65346"/>
    <w:rPr>
      <w:color w:val="0000FF"/>
      <w:u w:val="single"/>
    </w:rPr>
  </w:style>
  <w:style w:type="paragraph" w:styleId="PlainText">
    <w:name w:val="Plain Text"/>
    <w:basedOn w:val="Normal"/>
    <w:link w:val="PlainTextChar"/>
    <w:uiPriority w:val="99"/>
    <w:semiHidden/>
    <w:unhideWhenUsed/>
    <w:rsid w:val="00E6681B"/>
    <w:rPr>
      <w:rFonts w:ascii="Courier New" w:eastAsia="Times New Roman" w:hAnsi="Courier New"/>
      <w:sz w:val="20"/>
      <w:szCs w:val="20"/>
      <w:lang w:val="x-none" w:eastAsia="x-none"/>
    </w:rPr>
  </w:style>
  <w:style w:type="character" w:customStyle="1" w:styleId="PlainTextChar">
    <w:name w:val="Plain Text Char"/>
    <w:link w:val="PlainText"/>
    <w:uiPriority w:val="99"/>
    <w:semiHidden/>
    <w:rsid w:val="00E6681B"/>
    <w:rPr>
      <w:rFonts w:ascii="Courier New" w:eastAsia="Times New Roman" w:hAnsi="Courier New" w:cs="Times New Roman"/>
      <w:sz w:val="20"/>
      <w:szCs w:val="20"/>
      <w:lang w:val="x-none" w:eastAsia="x-none"/>
    </w:rPr>
  </w:style>
  <w:style w:type="paragraph" w:styleId="BodyText">
    <w:name w:val="Body Text"/>
    <w:basedOn w:val="Normal"/>
    <w:link w:val="BodyTextChar"/>
    <w:uiPriority w:val="1"/>
    <w:semiHidden/>
    <w:unhideWhenUsed/>
    <w:qFormat/>
    <w:rsid w:val="009A0C4C"/>
    <w:pPr>
      <w:widowControl w:val="0"/>
      <w:autoSpaceDE w:val="0"/>
      <w:autoSpaceDN w:val="0"/>
      <w:ind w:left="120"/>
    </w:pPr>
    <w:rPr>
      <w:rFonts w:eastAsia="Times New Roman"/>
      <w:lang w:bidi="en-US"/>
    </w:rPr>
  </w:style>
  <w:style w:type="character" w:customStyle="1" w:styleId="BodyTextChar">
    <w:name w:val="Body Text Char"/>
    <w:link w:val="BodyText"/>
    <w:uiPriority w:val="1"/>
    <w:semiHidden/>
    <w:rsid w:val="009A0C4C"/>
    <w:rPr>
      <w:rFonts w:ascii="Times New Roman" w:eastAsia="Times New Roman" w:hAnsi="Times New Roman"/>
      <w:sz w:val="24"/>
      <w:szCs w:val="24"/>
      <w:lang w:bidi="en-US"/>
    </w:rPr>
  </w:style>
  <w:style w:type="paragraph" w:styleId="NormalWeb">
    <w:name w:val="Normal (Web)"/>
    <w:basedOn w:val="Normal"/>
    <w:uiPriority w:val="99"/>
    <w:unhideWhenUsed/>
    <w:rsid w:val="001E2514"/>
    <w:pPr>
      <w:spacing w:before="100" w:beforeAutospacing="1" w:after="100" w:afterAutospacing="1"/>
    </w:pPr>
    <w:rPr>
      <w:rFonts w:eastAsia="Times New Roman"/>
    </w:rPr>
  </w:style>
  <w:style w:type="paragraph" w:styleId="ListParagraph">
    <w:name w:val="List Paragraph"/>
    <w:basedOn w:val="Normal"/>
    <w:uiPriority w:val="34"/>
    <w:qFormat/>
    <w:rsid w:val="00220790"/>
    <w:pPr>
      <w:spacing w:after="200" w:line="276" w:lineRule="auto"/>
      <w:ind w:left="720"/>
      <w:contextualSpacing/>
    </w:pPr>
    <w:rPr>
      <w:rFonts w:ascii="Calibri" w:eastAsiaTheme="minorHAnsi" w:hAnsi="Calibri" w:cs="Calibri"/>
      <w:sz w:val="22"/>
      <w:szCs w:val="22"/>
    </w:rPr>
  </w:style>
  <w:style w:type="paragraph" w:customStyle="1" w:styleId="Default">
    <w:name w:val="Default"/>
    <w:rsid w:val="00CE2624"/>
    <w:pPr>
      <w:autoSpaceDE w:val="0"/>
      <w:autoSpaceDN w:val="0"/>
      <w:adjustRightInd w:val="0"/>
    </w:pPr>
    <w:rPr>
      <w:rFonts w:ascii="Tahoma" w:eastAsia="PMingLiU"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4958">
      <w:bodyDiv w:val="1"/>
      <w:marLeft w:val="0"/>
      <w:marRight w:val="0"/>
      <w:marTop w:val="0"/>
      <w:marBottom w:val="0"/>
      <w:divBdr>
        <w:top w:val="none" w:sz="0" w:space="0" w:color="auto"/>
        <w:left w:val="none" w:sz="0" w:space="0" w:color="auto"/>
        <w:bottom w:val="none" w:sz="0" w:space="0" w:color="auto"/>
        <w:right w:val="none" w:sz="0" w:space="0" w:color="auto"/>
      </w:divBdr>
    </w:div>
    <w:div w:id="22485425">
      <w:bodyDiv w:val="1"/>
      <w:marLeft w:val="0"/>
      <w:marRight w:val="0"/>
      <w:marTop w:val="0"/>
      <w:marBottom w:val="0"/>
      <w:divBdr>
        <w:top w:val="none" w:sz="0" w:space="0" w:color="auto"/>
        <w:left w:val="none" w:sz="0" w:space="0" w:color="auto"/>
        <w:bottom w:val="none" w:sz="0" w:space="0" w:color="auto"/>
        <w:right w:val="none" w:sz="0" w:space="0" w:color="auto"/>
      </w:divBdr>
    </w:div>
    <w:div w:id="180173124">
      <w:bodyDiv w:val="1"/>
      <w:marLeft w:val="0"/>
      <w:marRight w:val="0"/>
      <w:marTop w:val="0"/>
      <w:marBottom w:val="0"/>
      <w:divBdr>
        <w:top w:val="none" w:sz="0" w:space="0" w:color="auto"/>
        <w:left w:val="none" w:sz="0" w:space="0" w:color="auto"/>
        <w:bottom w:val="none" w:sz="0" w:space="0" w:color="auto"/>
        <w:right w:val="none" w:sz="0" w:space="0" w:color="auto"/>
      </w:divBdr>
    </w:div>
    <w:div w:id="302857098">
      <w:bodyDiv w:val="1"/>
      <w:marLeft w:val="0"/>
      <w:marRight w:val="0"/>
      <w:marTop w:val="0"/>
      <w:marBottom w:val="0"/>
      <w:divBdr>
        <w:top w:val="none" w:sz="0" w:space="0" w:color="auto"/>
        <w:left w:val="none" w:sz="0" w:space="0" w:color="auto"/>
        <w:bottom w:val="none" w:sz="0" w:space="0" w:color="auto"/>
        <w:right w:val="none" w:sz="0" w:space="0" w:color="auto"/>
      </w:divBdr>
    </w:div>
    <w:div w:id="463428493">
      <w:bodyDiv w:val="1"/>
      <w:marLeft w:val="0"/>
      <w:marRight w:val="0"/>
      <w:marTop w:val="0"/>
      <w:marBottom w:val="0"/>
      <w:divBdr>
        <w:top w:val="none" w:sz="0" w:space="0" w:color="auto"/>
        <w:left w:val="none" w:sz="0" w:space="0" w:color="auto"/>
        <w:bottom w:val="none" w:sz="0" w:space="0" w:color="auto"/>
        <w:right w:val="none" w:sz="0" w:space="0" w:color="auto"/>
      </w:divBdr>
    </w:div>
    <w:div w:id="541789581">
      <w:bodyDiv w:val="1"/>
      <w:marLeft w:val="0"/>
      <w:marRight w:val="0"/>
      <w:marTop w:val="0"/>
      <w:marBottom w:val="0"/>
      <w:divBdr>
        <w:top w:val="none" w:sz="0" w:space="0" w:color="auto"/>
        <w:left w:val="none" w:sz="0" w:space="0" w:color="auto"/>
        <w:bottom w:val="none" w:sz="0" w:space="0" w:color="auto"/>
        <w:right w:val="none" w:sz="0" w:space="0" w:color="auto"/>
      </w:divBdr>
    </w:div>
    <w:div w:id="546840615">
      <w:bodyDiv w:val="1"/>
      <w:marLeft w:val="0"/>
      <w:marRight w:val="0"/>
      <w:marTop w:val="0"/>
      <w:marBottom w:val="0"/>
      <w:divBdr>
        <w:top w:val="none" w:sz="0" w:space="0" w:color="auto"/>
        <w:left w:val="none" w:sz="0" w:space="0" w:color="auto"/>
        <w:bottom w:val="none" w:sz="0" w:space="0" w:color="auto"/>
        <w:right w:val="none" w:sz="0" w:space="0" w:color="auto"/>
      </w:divBdr>
    </w:div>
    <w:div w:id="609700472">
      <w:bodyDiv w:val="1"/>
      <w:marLeft w:val="0"/>
      <w:marRight w:val="0"/>
      <w:marTop w:val="0"/>
      <w:marBottom w:val="0"/>
      <w:divBdr>
        <w:top w:val="none" w:sz="0" w:space="0" w:color="auto"/>
        <w:left w:val="none" w:sz="0" w:space="0" w:color="auto"/>
        <w:bottom w:val="none" w:sz="0" w:space="0" w:color="auto"/>
        <w:right w:val="none" w:sz="0" w:space="0" w:color="auto"/>
      </w:divBdr>
    </w:div>
    <w:div w:id="658532948">
      <w:bodyDiv w:val="1"/>
      <w:marLeft w:val="0"/>
      <w:marRight w:val="0"/>
      <w:marTop w:val="0"/>
      <w:marBottom w:val="0"/>
      <w:divBdr>
        <w:top w:val="none" w:sz="0" w:space="0" w:color="auto"/>
        <w:left w:val="none" w:sz="0" w:space="0" w:color="auto"/>
        <w:bottom w:val="none" w:sz="0" w:space="0" w:color="auto"/>
        <w:right w:val="none" w:sz="0" w:space="0" w:color="auto"/>
      </w:divBdr>
    </w:div>
    <w:div w:id="685403428">
      <w:bodyDiv w:val="1"/>
      <w:marLeft w:val="0"/>
      <w:marRight w:val="0"/>
      <w:marTop w:val="0"/>
      <w:marBottom w:val="0"/>
      <w:divBdr>
        <w:top w:val="none" w:sz="0" w:space="0" w:color="auto"/>
        <w:left w:val="none" w:sz="0" w:space="0" w:color="auto"/>
        <w:bottom w:val="none" w:sz="0" w:space="0" w:color="auto"/>
        <w:right w:val="none" w:sz="0" w:space="0" w:color="auto"/>
      </w:divBdr>
    </w:div>
    <w:div w:id="822160668">
      <w:bodyDiv w:val="1"/>
      <w:marLeft w:val="0"/>
      <w:marRight w:val="0"/>
      <w:marTop w:val="0"/>
      <w:marBottom w:val="0"/>
      <w:divBdr>
        <w:top w:val="none" w:sz="0" w:space="0" w:color="auto"/>
        <w:left w:val="none" w:sz="0" w:space="0" w:color="auto"/>
        <w:bottom w:val="none" w:sz="0" w:space="0" w:color="auto"/>
        <w:right w:val="none" w:sz="0" w:space="0" w:color="auto"/>
      </w:divBdr>
    </w:div>
    <w:div w:id="844975208">
      <w:bodyDiv w:val="1"/>
      <w:marLeft w:val="0"/>
      <w:marRight w:val="0"/>
      <w:marTop w:val="0"/>
      <w:marBottom w:val="0"/>
      <w:divBdr>
        <w:top w:val="none" w:sz="0" w:space="0" w:color="auto"/>
        <w:left w:val="none" w:sz="0" w:space="0" w:color="auto"/>
        <w:bottom w:val="none" w:sz="0" w:space="0" w:color="auto"/>
        <w:right w:val="none" w:sz="0" w:space="0" w:color="auto"/>
      </w:divBdr>
    </w:div>
    <w:div w:id="971978617">
      <w:bodyDiv w:val="1"/>
      <w:marLeft w:val="0"/>
      <w:marRight w:val="0"/>
      <w:marTop w:val="0"/>
      <w:marBottom w:val="0"/>
      <w:divBdr>
        <w:top w:val="none" w:sz="0" w:space="0" w:color="auto"/>
        <w:left w:val="none" w:sz="0" w:space="0" w:color="auto"/>
        <w:bottom w:val="none" w:sz="0" w:space="0" w:color="auto"/>
        <w:right w:val="none" w:sz="0" w:space="0" w:color="auto"/>
      </w:divBdr>
    </w:div>
    <w:div w:id="1048450742">
      <w:bodyDiv w:val="1"/>
      <w:marLeft w:val="0"/>
      <w:marRight w:val="0"/>
      <w:marTop w:val="0"/>
      <w:marBottom w:val="0"/>
      <w:divBdr>
        <w:top w:val="none" w:sz="0" w:space="0" w:color="auto"/>
        <w:left w:val="none" w:sz="0" w:space="0" w:color="auto"/>
        <w:bottom w:val="none" w:sz="0" w:space="0" w:color="auto"/>
        <w:right w:val="none" w:sz="0" w:space="0" w:color="auto"/>
      </w:divBdr>
    </w:div>
    <w:div w:id="1064790638">
      <w:bodyDiv w:val="1"/>
      <w:marLeft w:val="0"/>
      <w:marRight w:val="0"/>
      <w:marTop w:val="0"/>
      <w:marBottom w:val="0"/>
      <w:divBdr>
        <w:top w:val="none" w:sz="0" w:space="0" w:color="auto"/>
        <w:left w:val="none" w:sz="0" w:space="0" w:color="auto"/>
        <w:bottom w:val="none" w:sz="0" w:space="0" w:color="auto"/>
        <w:right w:val="none" w:sz="0" w:space="0" w:color="auto"/>
      </w:divBdr>
    </w:div>
    <w:div w:id="1148013083">
      <w:bodyDiv w:val="1"/>
      <w:marLeft w:val="0"/>
      <w:marRight w:val="0"/>
      <w:marTop w:val="0"/>
      <w:marBottom w:val="0"/>
      <w:divBdr>
        <w:top w:val="none" w:sz="0" w:space="0" w:color="auto"/>
        <w:left w:val="none" w:sz="0" w:space="0" w:color="auto"/>
        <w:bottom w:val="none" w:sz="0" w:space="0" w:color="auto"/>
        <w:right w:val="none" w:sz="0" w:space="0" w:color="auto"/>
      </w:divBdr>
    </w:div>
    <w:div w:id="1237588945">
      <w:bodyDiv w:val="1"/>
      <w:marLeft w:val="0"/>
      <w:marRight w:val="0"/>
      <w:marTop w:val="0"/>
      <w:marBottom w:val="0"/>
      <w:divBdr>
        <w:top w:val="none" w:sz="0" w:space="0" w:color="auto"/>
        <w:left w:val="none" w:sz="0" w:space="0" w:color="auto"/>
        <w:bottom w:val="none" w:sz="0" w:space="0" w:color="auto"/>
        <w:right w:val="none" w:sz="0" w:space="0" w:color="auto"/>
      </w:divBdr>
    </w:div>
    <w:div w:id="1371566698">
      <w:bodyDiv w:val="1"/>
      <w:marLeft w:val="0"/>
      <w:marRight w:val="0"/>
      <w:marTop w:val="0"/>
      <w:marBottom w:val="0"/>
      <w:divBdr>
        <w:top w:val="none" w:sz="0" w:space="0" w:color="auto"/>
        <w:left w:val="none" w:sz="0" w:space="0" w:color="auto"/>
        <w:bottom w:val="none" w:sz="0" w:space="0" w:color="auto"/>
        <w:right w:val="none" w:sz="0" w:space="0" w:color="auto"/>
      </w:divBdr>
    </w:div>
    <w:div w:id="1472791172">
      <w:bodyDiv w:val="1"/>
      <w:marLeft w:val="0"/>
      <w:marRight w:val="0"/>
      <w:marTop w:val="0"/>
      <w:marBottom w:val="0"/>
      <w:divBdr>
        <w:top w:val="none" w:sz="0" w:space="0" w:color="auto"/>
        <w:left w:val="none" w:sz="0" w:space="0" w:color="auto"/>
        <w:bottom w:val="none" w:sz="0" w:space="0" w:color="auto"/>
        <w:right w:val="none" w:sz="0" w:space="0" w:color="auto"/>
      </w:divBdr>
    </w:div>
    <w:div w:id="1585333471">
      <w:bodyDiv w:val="1"/>
      <w:marLeft w:val="0"/>
      <w:marRight w:val="0"/>
      <w:marTop w:val="0"/>
      <w:marBottom w:val="0"/>
      <w:divBdr>
        <w:top w:val="none" w:sz="0" w:space="0" w:color="auto"/>
        <w:left w:val="none" w:sz="0" w:space="0" w:color="auto"/>
        <w:bottom w:val="none" w:sz="0" w:space="0" w:color="auto"/>
        <w:right w:val="none" w:sz="0" w:space="0" w:color="auto"/>
      </w:divBdr>
    </w:div>
    <w:div w:id="1654750719">
      <w:bodyDiv w:val="1"/>
      <w:marLeft w:val="0"/>
      <w:marRight w:val="0"/>
      <w:marTop w:val="0"/>
      <w:marBottom w:val="0"/>
      <w:divBdr>
        <w:top w:val="none" w:sz="0" w:space="0" w:color="auto"/>
        <w:left w:val="none" w:sz="0" w:space="0" w:color="auto"/>
        <w:bottom w:val="none" w:sz="0" w:space="0" w:color="auto"/>
        <w:right w:val="none" w:sz="0" w:space="0" w:color="auto"/>
      </w:divBdr>
    </w:div>
    <w:div w:id="1698501859">
      <w:bodyDiv w:val="1"/>
      <w:marLeft w:val="0"/>
      <w:marRight w:val="0"/>
      <w:marTop w:val="0"/>
      <w:marBottom w:val="0"/>
      <w:divBdr>
        <w:top w:val="none" w:sz="0" w:space="0" w:color="auto"/>
        <w:left w:val="none" w:sz="0" w:space="0" w:color="auto"/>
        <w:bottom w:val="none" w:sz="0" w:space="0" w:color="auto"/>
        <w:right w:val="none" w:sz="0" w:space="0" w:color="auto"/>
      </w:divBdr>
    </w:div>
    <w:div w:id="1782525803">
      <w:bodyDiv w:val="1"/>
      <w:marLeft w:val="0"/>
      <w:marRight w:val="0"/>
      <w:marTop w:val="0"/>
      <w:marBottom w:val="0"/>
      <w:divBdr>
        <w:top w:val="none" w:sz="0" w:space="0" w:color="auto"/>
        <w:left w:val="none" w:sz="0" w:space="0" w:color="auto"/>
        <w:bottom w:val="none" w:sz="0" w:space="0" w:color="auto"/>
        <w:right w:val="none" w:sz="0" w:space="0" w:color="auto"/>
      </w:divBdr>
    </w:div>
    <w:div w:id="1787263038">
      <w:bodyDiv w:val="1"/>
      <w:marLeft w:val="0"/>
      <w:marRight w:val="0"/>
      <w:marTop w:val="0"/>
      <w:marBottom w:val="0"/>
      <w:divBdr>
        <w:top w:val="none" w:sz="0" w:space="0" w:color="auto"/>
        <w:left w:val="none" w:sz="0" w:space="0" w:color="auto"/>
        <w:bottom w:val="none" w:sz="0" w:space="0" w:color="auto"/>
        <w:right w:val="none" w:sz="0" w:space="0" w:color="auto"/>
      </w:divBdr>
    </w:div>
    <w:div w:id="1808740327">
      <w:bodyDiv w:val="1"/>
      <w:marLeft w:val="0"/>
      <w:marRight w:val="0"/>
      <w:marTop w:val="0"/>
      <w:marBottom w:val="0"/>
      <w:divBdr>
        <w:top w:val="none" w:sz="0" w:space="0" w:color="auto"/>
        <w:left w:val="none" w:sz="0" w:space="0" w:color="auto"/>
        <w:bottom w:val="none" w:sz="0" w:space="0" w:color="auto"/>
        <w:right w:val="none" w:sz="0" w:space="0" w:color="auto"/>
      </w:divBdr>
    </w:div>
    <w:div w:id="1873414699">
      <w:bodyDiv w:val="1"/>
      <w:marLeft w:val="0"/>
      <w:marRight w:val="0"/>
      <w:marTop w:val="0"/>
      <w:marBottom w:val="0"/>
      <w:divBdr>
        <w:top w:val="none" w:sz="0" w:space="0" w:color="auto"/>
        <w:left w:val="none" w:sz="0" w:space="0" w:color="auto"/>
        <w:bottom w:val="none" w:sz="0" w:space="0" w:color="auto"/>
        <w:right w:val="none" w:sz="0" w:space="0" w:color="auto"/>
      </w:divBdr>
    </w:div>
    <w:div w:id="1881361240">
      <w:bodyDiv w:val="1"/>
      <w:marLeft w:val="0"/>
      <w:marRight w:val="0"/>
      <w:marTop w:val="0"/>
      <w:marBottom w:val="0"/>
      <w:divBdr>
        <w:top w:val="none" w:sz="0" w:space="0" w:color="auto"/>
        <w:left w:val="none" w:sz="0" w:space="0" w:color="auto"/>
        <w:bottom w:val="none" w:sz="0" w:space="0" w:color="auto"/>
        <w:right w:val="none" w:sz="0" w:space="0" w:color="auto"/>
      </w:divBdr>
    </w:div>
    <w:div w:id="1958635445">
      <w:bodyDiv w:val="1"/>
      <w:marLeft w:val="0"/>
      <w:marRight w:val="0"/>
      <w:marTop w:val="0"/>
      <w:marBottom w:val="0"/>
      <w:divBdr>
        <w:top w:val="none" w:sz="0" w:space="0" w:color="auto"/>
        <w:left w:val="none" w:sz="0" w:space="0" w:color="auto"/>
        <w:bottom w:val="none" w:sz="0" w:space="0" w:color="auto"/>
        <w:right w:val="none" w:sz="0" w:space="0" w:color="auto"/>
      </w:divBdr>
    </w:div>
    <w:div w:id="1961522731">
      <w:bodyDiv w:val="1"/>
      <w:marLeft w:val="0"/>
      <w:marRight w:val="0"/>
      <w:marTop w:val="0"/>
      <w:marBottom w:val="0"/>
      <w:divBdr>
        <w:top w:val="none" w:sz="0" w:space="0" w:color="auto"/>
        <w:left w:val="none" w:sz="0" w:space="0" w:color="auto"/>
        <w:bottom w:val="none" w:sz="0" w:space="0" w:color="auto"/>
        <w:right w:val="none" w:sz="0" w:space="0" w:color="auto"/>
      </w:divBdr>
    </w:div>
    <w:div w:id="1964381333">
      <w:bodyDiv w:val="1"/>
      <w:marLeft w:val="0"/>
      <w:marRight w:val="0"/>
      <w:marTop w:val="0"/>
      <w:marBottom w:val="0"/>
      <w:divBdr>
        <w:top w:val="none" w:sz="0" w:space="0" w:color="auto"/>
        <w:left w:val="none" w:sz="0" w:space="0" w:color="auto"/>
        <w:bottom w:val="none" w:sz="0" w:space="0" w:color="auto"/>
        <w:right w:val="none" w:sz="0" w:space="0" w:color="auto"/>
      </w:divBdr>
    </w:div>
    <w:div w:id="1975671625">
      <w:bodyDiv w:val="1"/>
      <w:marLeft w:val="0"/>
      <w:marRight w:val="0"/>
      <w:marTop w:val="0"/>
      <w:marBottom w:val="0"/>
      <w:divBdr>
        <w:top w:val="none" w:sz="0" w:space="0" w:color="auto"/>
        <w:left w:val="none" w:sz="0" w:space="0" w:color="auto"/>
        <w:bottom w:val="none" w:sz="0" w:space="0" w:color="auto"/>
        <w:right w:val="none" w:sz="0" w:space="0" w:color="auto"/>
      </w:divBdr>
    </w:div>
    <w:div w:id="2011716490">
      <w:bodyDiv w:val="1"/>
      <w:marLeft w:val="0"/>
      <w:marRight w:val="0"/>
      <w:marTop w:val="0"/>
      <w:marBottom w:val="0"/>
      <w:divBdr>
        <w:top w:val="none" w:sz="0" w:space="0" w:color="auto"/>
        <w:left w:val="none" w:sz="0" w:space="0" w:color="auto"/>
        <w:bottom w:val="none" w:sz="0" w:space="0" w:color="auto"/>
        <w:right w:val="none" w:sz="0" w:space="0" w:color="auto"/>
      </w:divBdr>
    </w:div>
    <w:div w:id="211539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5599</Words>
  <Characters>31919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Trapp</dc:creator>
  <cp:keywords/>
  <cp:lastModifiedBy>Trapp, Greg, CFB</cp:lastModifiedBy>
  <cp:revision>2</cp:revision>
  <dcterms:created xsi:type="dcterms:W3CDTF">2026-08-26T17:11:00Z</dcterms:created>
  <dcterms:modified xsi:type="dcterms:W3CDTF">2026-08-26T17:11:00Z</dcterms:modified>
</cp:coreProperties>
</file>